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EEC72" w14:textId="77777777" w:rsidR="00E43D55" w:rsidRDefault="00E43D55">
      <w:pPr>
        <w:pBdr>
          <w:top w:val="nil"/>
          <w:left w:val="nil"/>
          <w:bottom w:val="nil"/>
          <w:right w:val="nil"/>
          <w:between w:val="nil"/>
        </w:pBdr>
        <w:spacing w:after="0"/>
        <w:jc w:val="both"/>
        <w:rPr>
          <w:rFonts w:ascii="Arial" w:eastAsia="Arial" w:hAnsi="Arial" w:cs="Arial"/>
          <w:b/>
          <w:color w:val="000000"/>
        </w:rPr>
      </w:pPr>
    </w:p>
    <w:p w14:paraId="029197B4" w14:textId="22B5EDAD" w:rsidR="00E43D55" w:rsidRDefault="00000000">
      <w:pPr>
        <w:pBdr>
          <w:bottom w:val="single" w:sz="12" w:space="1" w:color="000000"/>
        </w:pBdr>
        <w:tabs>
          <w:tab w:val="left" w:pos="5988"/>
        </w:tabs>
        <w:spacing w:after="0"/>
        <w:jc w:val="both"/>
        <w:rPr>
          <w:rFonts w:ascii="Arial" w:eastAsia="Arial" w:hAnsi="Arial" w:cs="Arial"/>
          <w:b/>
        </w:rPr>
      </w:pPr>
      <w:r>
        <w:rPr>
          <w:rFonts w:ascii="Arial" w:eastAsia="Arial" w:hAnsi="Arial" w:cs="Arial"/>
          <w:b/>
        </w:rPr>
        <w:t>TERMO DE REFERÊNCIA N° 00</w:t>
      </w:r>
      <w:r w:rsidR="008F4367">
        <w:rPr>
          <w:rFonts w:ascii="Arial" w:eastAsia="Arial" w:hAnsi="Arial" w:cs="Arial"/>
          <w:b/>
        </w:rPr>
        <w:t>X</w:t>
      </w:r>
      <w:r>
        <w:rPr>
          <w:rFonts w:ascii="Arial" w:eastAsia="Arial" w:hAnsi="Arial" w:cs="Arial"/>
          <w:b/>
        </w:rPr>
        <w:t>/202</w:t>
      </w:r>
      <w:r w:rsidR="00CC09EE">
        <w:rPr>
          <w:rFonts w:ascii="Arial" w:eastAsia="Arial" w:hAnsi="Arial" w:cs="Arial"/>
          <w:b/>
        </w:rPr>
        <w:t>6</w:t>
      </w:r>
      <w:r>
        <w:rPr>
          <w:rFonts w:ascii="Arial" w:eastAsia="Arial" w:hAnsi="Arial" w:cs="Arial"/>
          <w:b/>
        </w:rPr>
        <w:t xml:space="preserve"> – SEMA</w:t>
      </w:r>
    </w:p>
    <w:p w14:paraId="2675870B" w14:textId="77777777" w:rsidR="00E43D55" w:rsidRDefault="00E43D55">
      <w:pPr>
        <w:tabs>
          <w:tab w:val="left" w:pos="5988"/>
        </w:tabs>
        <w:spacing w:after="0"/>
        <w:jc w:val="both"/>
        <w:rPr>
          <w:rFonts w:ascii="Arial" w:eastAsia="Arial" w:hAnsi="Arial" w:cs="Arial"/>
          <w:b/>
        </w:rPr>
      </w:pPr>
    </w:p>
    <w:p w14:paraId="05CA82C0" w14:textId="77777777" w:rsidR="00E43D55" w:rsidRDefault="00000000">
      <w:pPr>
        <w:tabs>
          <w:tab w:val="left" w:pos="5988"/>
        </w:tabs>
        <w:spacing w:after="0"/>
        <w:jc w:val="both"/>
        <w:rPr>
          <w:rFonts w:ascii="Arial" w:eastAsia="Arial" w:hAnsi="Arial" w:cs="Arial"/>
          <w:b/>
          <w:smallCaps/>
        </w:rPr>
      </w:pPr>
      <w:r>
        <w:rPr>
          <w:rFonts w:ascii="Arial" w:eastAsia="Arial" w:hAnsi="Arial" w:cs="Arial"/>
          <w:b/>
        </w:rPr>
        <w:t xml:space="preserve">REFERENTE: </w:t>
      </w:r>
      <w:r>
        <w:rPr>
          <w:rFonts w:ascii="Arial" w:eastAsia="Arial" w:hAnsi="Arial" w:cs="Arial"/>
          <w:b/>
          <w:smallCaps/>
        </w:rPr>
        <w:t>ESTUDO DE IMPACTO DE VIZINHANÇA (EIV)</w:t>
      </w:r>
    </w:p>
    <w:p w14:paraId="4506AA62" w14:textId="77777777" w:rsidR="00E43D55" w:rsidRDefault="00000000">
      <w:pPr>
        <w:spacing w:after="0"/>
        <w:jc w:val="both"/>
        <w:rPr>
          <w:rFonts w:ascii="Arial" w:eastAsia="Arial" w:hAnsi="Arial" w:cs="Arial"/>
          <w:b/>
          <w:color w:val="000000"/>
        </w:rPr>
      </w:pPr>
      <w:r>
        <w:rPr>
          <w:rFonts w:ascii="Arial" w:eastAsia="Arial" w:hAnsi="Arial" w:cs="Arial"/>
          <w:b/>
          <w:color w:val="000000"/>
        </w:rPr>
        <w:t xml:space="preserve">PROCESSO Nº:   </w:t>
      </w:r>
    </w:p>
    <w:p w14:paraId="2BC35901" w14:textId="77777777" w:rsidR="00E43D55" w:rsidRDefault="00000000">
      <w:pPr>
        <w:spacing w:after="0"/>
        <w:jc w:val="both"/>
        <w:rPr>
          <w:rFonts w:ascii="Arial" w:eastAsia="Arial" w:hAnsi="Arial" w:cs="Arial"/>
          <w:b/>
          <w:color w:val="000000"/>
        </w:rPr>
      </w:pPr>
      <w:r>
        <w:rPr>
          <w:rFonts w:ascii="Arial" w:eastAsia="Arial" w:hAnsi="Arial" w:cs="Arial"/>
          <w:b/>
          <w:color w:val="000000"/>
        </w:rPr>
        <w:t xml:space="preserve">INTERESSADO: </w:t>
      </w:r>
    </w:p>
    <w:p w14:paraId="003A4852" w14:textId="77777777" w:rsidR="00E43D55" w:rsidRDefault="00000000">
      <w:pPr>
        <w:spacing w:after="0"/>
        <w:jc w:val="both"/>
        <w:rPr>
          <w:rFonts w:ascii="Arial" w:eastAsia="Arial" w:hAnsi="Arial" w:cs="Arial"/>
          <w:b/>
          <w:color w:val="000000"/>
        </w:rPr>
      </w:pPr>
      <w:r>
        <w:rPr>
          <w:rFonts w:ascii="Arial" w:eastAsia="Arial" w:hAnsi="Arial" w:cs="Arial"/>
          <w:b/>
          <w:color w:val="000000"/>
        </w:rPr>
        <w:t xml:space="preserve">CNPJ/CPF: </w:t>
      </w:r>
    </w:p>
    <w:p w14:paraId="56F513CE" w14:textId="77777777" w:rsidR="00E43D55" w:rsidRDefault="00000000">
      <w:pPr>
        <w:spacing w:after="0"/>
        <w:jc w:val="both"/>
        <w:rPr>
          <w:rFonts w:ascii="Arial" w:eastAsia="Arial" w:hAnsi="Arial" w:cs="Arial"/>
          <w:b/>
          <w:color w:val="000000"/>
        </w:rPr>
      </w:pPr>
      <w:r>
        <w:rPr>
          <w:rFonts w:ascii="Arial" w:eastAsia="Arial" w:hAnsi="Arial" w:cs="Arial"/>
          <w:b/>
          <w:color w:val="000000"/>
        </w:rPr>
        <w:t xml:space="preserve">LOCAL: </w:t>
      </w:r>
    </w:p>
    <w:p w14:paraId="1305B183" w14:textId="77777777" w:rsidR="00E43D55" w:rsidRDefault="00E43D55">
      <w:pPr>
        <w:shd w:val="clear" w:color="auto" w:fill="B2B2B2"/>
        <w:spacing w:before="57" w:after="57" w:line="240" w:lineRule="auto"/>
        <w:jc w:val="both"/>
        <w:rPr>
          <w:rFonts w:ascii="Arial" w:eastAsia="Arial" w:hAnsi="Arial" w:cs="Arial"/>
        </w:rPr>
      </w:pPr>
    </w:p>
    <w:p w14:paraId="5C77B120" w14:textId="77777777" w:rsidR="00E43D55" w:rsidRDefault="00E43D55">
      <w:pPr>
        <w:spacing w:after="0" w:line="240" w:lineRule="auto"/>
        <w:jc w:val="both"/>
        <w:rPr>
          <w:rFonts w:ascii="Arial" w:eastAsia="Arial" w:hAnsi="Arial" w:cs="Arial"/>
          <w:b/>
        </w:rPr>
      </w:pPr>
    </w:p>
    <w:p w14:paraId="76D2FDDA" w14:textId="77777777" w:rsidR="00E43D55" w:rsidRDefault="00000000">
      <w:pPr>
        <w:numPr>
          <w:ilvl w:val="0"/>
          <w:numId w:val="10"/>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OBJETIVO GERAL</w:t>
      </w:r>
    </w:p>
    <w:p w14:paraId="17617D3F" w14:textId="77777777" w:rsidR="00E43D55" w:rsidRDefault="00E43D55">
      <w:pPr>
        <w:spacing w:after="0"/>
        <w:jc w:val="both"/>
        <w:rPr>
          <w:rFonts w:ascii="Arial" w:eastAsia="Arial" w:hAnsi="Arial" w:cs="Arial"/>
          <w:b/>
        </w:rPr>
      </w:pPr>
    </w:p>
    <w:p w14:paraId="120EA6D7" w14:textId="600AE23A" w:rsidR="00E43D55" w:rsidRDefault="00000000">
      <w:pPr>
        <w:widowControl w:val="0"/>
        <w:spacing w:before="56" w:after="0"/>
        <w:ind w:left="119" w:right="215" w:firstLine="590"/>
        <w:jc w:val="both"/>
        <w:rPr>
          <w:rFonts w:ascii="Arial" w:eastAsia="Arial" w:hAnsi="Arial" w:cs="Arial"/>
        </w:rPr>
      </w:pPr>
      <w:r>
        <w:rPr>
          <w:rFonts w:ascii="Arial" w:eastAsia="Arial" w:hAnsi="Arial" w:cs="Arial"/>
        </w:rPr>
        <w:t>As instruções técnicas contidas no presente documento possuem como objetivo fornecer à Secretaria Municipal de Meio Ambiente – SEMA, as informações básicas do empreendimento em análise, visando à concessão de seu Licenciamento.</w:t>
      </w:r>
    </w:p>
    <w:p w14:paraId="57234E7C" w14:textId="77777777" w:rsidR="00E43D55" w:rsidRDefault="00000000">
      <w:pPr>
        <w:widowControl w:val="0"/>
        <w:spacing w:after="0"/>
        <w:ind w:left="119" w:right="115" w:firstLine="590"/>
        <w:jc w:val="both"/>
        <w:rPr>
          <w:rFonts w:ascii="Arial" w:eastAsia="Arial" w:hAnsi="Arial" w:cs="Arial"/>
        </w:rPr>
      </w:pPr>
      <w:r>
        <w:rPr>
          <w:rFonts w:ascii="Arial" w:eastAsia="Arial" w:hAnsi="Arial" w:cs="Arial"/>
        </w:rPr>
        <w:t xml:space="preserve">A fim de aplicação do instrumento estabelecido no Estatuto da Cidade (Lei nº 10.257/2001) este Termo de Referência objetiva orientar a elaboração do Estudo de Impacto de Vizinhança (EIV). O presente estudo deverá ser elaborado de forma a atender integralmente as informações referentes às diretrizes estabelecidas, conforme Plano Diretor participativo nº 891/2023, de 20 de março de 2023 e o Código de Obras Lei Municipal n° 119/1995, </w:t>
      </w:r>
      <w:r>
        <w:rPr>
          <w:rFonts w:ascii="Arial" w:eastAsia="Arial" w:hAnsi="Arial" w:cs="Arial"/>
          <w:u w:val="single"/>
        </w:rPr>
        <w:t>bem como, a ordem de disposição dos itens no</w:t>
      </w:r>
      <w:r>
        <w:rPr>
          <w:rFonts w:ascii="Arial" w:eastAsia="Arial" w:hAnsi="Arial" w:cs="Arial"/>
        </w:rPr>
        <w:t xml:space="preserve"> </w:t>
      </w:r>
      <w:r>
        <w:rPr>
          <w:rFonts w:ascii="Arial" w:eastAsia="Arial" w:hAnsi="Arial" w:cs="Arial"/>
          <w:u w:val="single"/>
        </w:rPr>
        <w:t>Termo de Referência</w:t>
      </w:r>
      <w:r>
        <w:rPr>
          <w:rFonts w:ascii="Arial" w:eastAsia="Arial" w:hAnsi="Arial" w:cs="Arial"/>
        </w:rPr>
        <w:t>. Contudo, em qualquer fase do licenciamento e, havendo necessidade, o órgão ambiental poderá solicitar informações adicionais caso seja detectado incoerências e/ou mesmo que o estudo não contemple o exigido.</w:t>
      </w:r>
    </w:p>
    <w:p w14:paraId="0086D6B9" w14:textId="77777777" w:rsidR="00E43D55" w:rsidRDefault="00000000">
      <w:pPr>
        <w:widowControl w:val="0"/>
        <w:spacing w:after="0"/>
        <w:ind w:left="119" w:right="115" w:firstLine="590"/>
        <w:jc w:val="both"/>
        <w:rPr>
          <w:rFonts w:ascii="Arial" w:eastAsia="Arial" w:hAnsi="Arial" w:cs="Arial"/>
        </w:rPr>
      </w:pPr>
      <w:r>
        <w:rPr>
          <w:rFonts w:ascii="Arial" w:eastAsia="Arial" w:hAnsi="Arial" w:cs="Arial"/>
        </w:rPr>
        <w:t>A elaboração do EIV será de responsabilidade do empreendedor, que providenciará uma equipe técnica multidisciplinar para seu desenvolvimento, cujos membros deverão ser devidamente habilitados e registrados em seus respectivos conselhos de classe.</w:t>
      </w:r>
    </w:p>
    <w:p w14:paraId="4FE82B5B" w14:textId="77777777" w:rsidR="00E43D55" w:rsidRDefault="00000000">
      <w:pPr>
        <w:pBdr>
          <w:top w:val="nil"/>
          <w:left w:val="nil"/>
          <w:bottom w:val="nil"/>
          <w:right w:val="nil"/>
          <w:between w:val="nil"/>
        </w:pBdr>
        <w:spacing w:after="0"/>
        <w:ind w:firstLine="709"/>
        <w:jc w:val="both"/>
        <w:rPr>
          <w:rFonts w:ascii="Arial" w:eastAsia="Arial" w:hAnsi="Arial" w:cs="Arial"/>
          <w:color w:val="000000"/>
        </w:rPr>
      </w:pPr>
      <w:r>
        <w:rPr>
          <w:rFonts w:ascii="Arial" w:eastAsia="Arial" w:hAnsi="Arial" w:cs="Arial"/>
          <w:color w:val="000000"/>
        </w:rPr>
        <w:t xml:space="preserve">  Apresentar de forma sucinta o objetivo do estudo e os resultados alcançados.</w:t>
      </w:r>
    </w:p>
    <w:p w14:paraId="18D42C16" w14:textId="77777777" w:rsidR="00E43D55" w:rsidRDefault="00000000">
      <w:pPr>
        <w:numPr>
          <w:ilvl w:val="0"/>
          <w:numId w:val="6"/>
        </w:numPr>
        <w:pBdr>
          <w:top w:val="nil"/>
          <w:left w:val="nil"/>
          <w:bottom w:val="nil"/>
          <w:right w:val="nil"/>
          <w:between w:val="nil"/>
        </w:pBdr>
        <w:spacing w:before="280" w:after="280"/>
        <w:rPr>
          <w:rFonts w:ascii="Arial" w:eastAsia="Arial" w:hAnsi="Arial" w:cs="Arial"/>
          <w:b/>
          <w:color w:val="000000"/>
        </w:rPr>
      </w:pPr>
      <w:r>
        <w:rPr>
          <w:rFonts w:ascii="Arial" w:eastAsia="Arial" w:hAnsi="Arial" w:cs="Arial"/>
          <w:b/>
          <w:color w:val="000000"/>
        </w:rPr>
        <w:t>CONDIÇÕES DE APRESENTAÇÃO</w:t>
      </w:r>
    </w:p>
    <w:p w14:paraId="1EAC07C2" w14:textId="77777777" w:rsidR="00E43D55" w:rsidRDefault="00000000">
      <w:pPr>
        <w:numPr>
          <w:ilvl w:val="1"/>
          <w:numId w:val="7"/>
        </w:numPr>
        <w:pBdr>
          <w:top w:val="nil"/>
          <w:left w:val="nil"/>
          <w:bottom w:val="nil"/>
          <w:right w:val="nil"/>
          <w:between w:val="nil"/>
        </w:pBdr>
        <w:spacing w:before="280" w:after="0"/>
        <w:jc w:val="both"/>
        <w:rPr>
          <w:rFonts w:ascii="Arial" w:eastAsia="Arial" w:hAnsi="Arial" w:cs="Arial"/>
          <w:color w:val="000000"/>
        </w:rPr>
      </w:pPr>
      <w:r>
        <w:rPr>
          <w:rFonts w:ascii="Arial" w:eastAsia="Arial" w:hAnsi="Arial" w:cs="Arial"/>
          <w:color w:val="000000"/>
        </w:rPr>
        <w:t>Estudo De Impacto De Vizinhança (EIV)</w:t>
      </w:r>
      <w:r>
        <w:rPr>
          <w:rFonts w:ascii="Arial" w:eastAsia="Arial" w:hAnsi="Arial" w:cs="Arial"/>
          <w:b/>
          <w:color w:val="000000"/>
        </w:rPr>
        <w:t xml:space="preserve"> </w:t>
      </w:r>
      <w:r>
        <w:rPr>
          <w:rFonts w:ascii="Arial" w:eastAsia="Arial" w:hAnsi="Arial" w:cs="Arial"/>
          <w:color w:val="000000"/>
        </w:rPr>
        <w:t>deverá ser apresentado em 02 (duas) vias, sendo uma via original encadernado redigido em tamanho 11, fonte Arial, impresso em papel tamanho A4 e a outra via DIGITAL para o e-mail (em formato pdf).</w:t>
      </w:r>
    </w:p>
    <w:p w14:paraId="48B2670E" w14:textId="77777777" w:rsidR="00E43D55" w:rsidRDefault="00000000">
      <w:pPr>
        <w:numPr>
          <w:ilvl w:val="1"/>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 Os estudos ambientais apresentados pelos interessados, no processo de licenciamento ambiental, deverão vir com as páginas devidamente </w:t>
      </w:r>
      <w:r>
        <w:rPr>
          <w:rFonts w:ascii="Arial" w:eastAsia="Arial" w:hAnsi="Arial" w:cs="Arial"/>
        </w:rPr>
        <w:t>numeradas</w:t>
      </w:r>
      <w:r>
        <w:rPr>
          <w:rFonts w:ascii="Arial" w:eastAsia="Arial" w:hAnsi="Arial" w:cs="Arial"/>
          <w:color w:val="000000"/>
        </w:rPr>
        <w:t>. As páginas deverão ser contadas sequencialmente a partir da folha de rosto sendo que a numeração impressa em algarismos arábicos (1, 2, 3) deve ser colocada no canto inferior direito e somente aparecerão a partir da introdução indo até a última página do estudo (at. Incluídos anexos, apêndices e demais componentes).</w:t>
      </w:r>
    </w:p>
    <w:p w14:paraId="7F286C28" w14:textId="089570E9" w:rsidR="00E43D55" w:rsidRDefault="00000000">
      <w:pPr>
        <w:numPr>
          <w:ilvl w:val="1"/>
          <w:numId w:val="7"/>
        </w:numPr>
        <w:pBdr>
          <w:top w:val="nil"/>
          <w:left w:val="nil"/>
          <w:bottom w:val="nil"/>
          <w:right w:val="nil"/>
          <w:between w:val="nil"/>
        </w:pBdr>
        <w:spacing w:after="280"/>
        <w:jc w:val="both"/>
        <w:rPr>
          <w:rFonts w:ascii="Arial" w:eastAsia="Arial" w:hAnsi="Arial" w:cs="Arial"/>
          <w:color w:val="000000"/>
        </w:rPr>
      </w:pPr>
      <w:r>
        <w:rPr>
          <w:rFonts w:ascii="Arial" w:eastAsia="Arial" w:hAnsi="Arial" w:cs="Arial"/>
          <w:color w:val="000000"/>
        </w:rPr>
        <w:t xml:space="preserve">Os Responsáveis Técnicos pela elaboração do estudo ambiental poderão ser profissionais liberais ou </w:t>
      </w:r>
      <w:r>
        <w:rPr>
          <w:rFonts w:ascii="Arial" w:eastAsia="Arial" w:hAnsi="Arial" w:cs="Arial"/>
        </w:rPr>
        <w:t>funcionários terceirizados</w:t>
      </w:r>
      <w:r>
        <w:rPr>
          <w:rFonts w:ascii="Arial" w:eastAsia="Arial" w:hAnsi="Arial" w:cs="Arial"/>
          <w:color w:val="000000"/>
        </w:rPr>
        <w:t xml:space="preserve"> de empresas, que possuam </w:t>
      </w:r>
      <w:r>
        <w:rPr>
          <w:rFonts w:ascii="Arial" w:eastAsia="Arial" w:hAnsi="Arial" w:cs="Arial"/>
          <w:color w:val="000000"/>
        </w:rPr>
        <w:lastRenderedPageBreak/>
        <w:t>formação (nível técnico ou superior) compatível com a atividade devidamente registrado em Conselho Profissional pertinente e credenciado na SEMA.</w:t>
      </w:r>
    </w:p>
    <w:p w14:paraId="4CCA4632" w14:textId="77777777" w:rsidR="00E43D55" w:rsidRDefault="00000000">
      <w:pPr>
        <w:numPr>
          <w:ilvl w:val="0"/>
          <w:numId w:val="6"/>
        </w:numPr>
        <w:pBdr>
          <w:top w:val="nil"/>
          <w:left w:val="nil"/>
          <w:bottom w:val="nil"/>
          <w:right w:val="nil"/>
          <w:between w:val="nil"/>
        </w:pBdr>
        <w:spacing w:before="280" w:after="280"/>
        <w:rPr>
          <w:rFonts w:ascii="Arial" w:eastAsia="Arial" w:hAnsi="Arial" w:cs="Arial"/>
          <w:b/>
          <w:color w:val="000000"/>
        </w:rPr>
      </w:pPr>
      <w:r>
        <w:rPr>
          <w:rFonts w:ascii="Arial" w:eastAsia="Arial" w:hAnsi="Arial" w:cs="Arial"/>
          <w:b/>
          <w:color w:val="000000"/>
        </w:rPr>
        <w:t>CONTEÚDO DO ESTUDO</w:t>
      </w:r>
    </w:p>
    <w:p w14:paraId="06F3DC30" w14:textId="77777777" w:rsidR="00E43D55" w:rsidRDefault="00000000">
      <w:pPr>
        <w:pBdr>
          <w:top w:val="nil"/>
          <w:left w:val="nil"/>
          <w:bottom w:val="nil"/>
          <w:right w:val="nil"/>
          <w:between w:val="nil"/>
        </w:pBdr>
        <w:spacing w:before="280" w:after="280" w:line="240" w:lineRule="auto"/>
        <w:ind w:firstLine="709"/>
        <w:jc w:val="both"/>
        <w:rPr>
          <w:rFonts w:ascii="Arial" w:eastAsia="Arial" w:hAnsi="Arial" w:cs="Arial"/>
          <w:color w:val="000000"/>
        </w:rPr>
      </w:pPr>
      <w:r>
        <w:rPr>
          <w:rFonts w:ascii="Arial" w:eastAsia="Arial" w:hAnsi="Arial" w:cs="Arial"/>
          <w:color w:val="000000"/>
        </w:rPr>
        <w:t xml:space="preserve">O Estudo De Impacto De Vizinhança (EIV) deverá atender aos dispositivos legais em vigor referentes ao uso e à proteção dos recursos ambientais e ser elaborado tendo como base de referência os tópicos a seguir descritos: </w:t>
      </w:r>
    </w:p>
    <w:p w14:paraId="5452BFC1" w14:textId="77777777" w:rsidR="00E43D55" w:rsidRDefault="00000000">
      <w:pPr>
        <w:pStyle w:val="Ttulo1"/>
      </w:pPr>
      <w:r>
        <w:t xml:space="preserve">3.1. </w:t>
      </w:r>
      <w:r>
        <w:rPr>
          <w:rFonts w:eastAsia="Arial"/>
        </w:rPr>
        <w:t xml:space="preserve"> Apresentação</w:t>
      </w:r>
    </w:p>
    <w:p w14:paraId="0593304D" w14:textId="77777777" w:rsidR="00E43D55" w:rsidRDefault="00000000">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3.2. Sumário</w:t>
      </w:r>
    </w:p>
    <w:p w14:paraId="7AB09DA3" w14:textId="77777777" w:rsidR="00E43D55" w:rsidRDefault="00000000">
      <w:pPr>
        <w:pStyle w:val="Ttulo2"/>
      </w:pPr>
      <w:r>
        <w:t>3.3 IDENTIFICAÇÃO DO EMPREENDEDOR</w:t>
      </w:r>
    </w:p>
    <w:p w14:paraId="649C61BC"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Nome ou Razão Social;</w:t>
      </w:r>
    </w:p>
    <w:p w14:paraId="5E5E5C4F"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CNPJ;</w:t>
      </w:r>
    </w:p>
    <w:p w14:paraId="65083BEE"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Endereço;</w:t>
      </w:r>
    </w:p>
    <w:p w14:paraId="07F0159F"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Nome do Representante Legal;</w:t>
      </w:r>
    </w:p>
    <w:p w14:paraId="207A276A"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CPF;</w:t>
      </w:r>
    </w:p>
    <w:p w14:paraId="0946DF42"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Telefone;</w:t>
      </w:r>
    </w:p>
    <w:p w14:paraId="7EEFA0F8"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E-mail.</w:t>
      </w:r>
    </w:p>
    <w:p w14:paraId="49FF3A90" w14:textId="77777777" w:rsidR="00E43D55" w:rsidRDefault="00E43D55">
      <w:pPr>
        <w:pBdr>
          <w:top w:val="nil"/>
          <w:left w:val="nil"/>
          <w:bottom w:val="nil"/>
          <w:right w:val="nil"/>
          <w:between w:val="nil"/>
        </w:pBdr>
        <w:spacing w:after="0"/>
        <w:jc w:val="both"/>
        <w:rPr>
          <w:rFonts w:ascii="Arial" w:eastAsia="Arial" w:hAnsi="Arial" w:cs="Arial"/>
          <w:color w:val="000000"/>
        </w:rPr>
      </w:pPr>
    </w:p>
    <w:p w14:paraId="5F767283" w14:textId="77777777" w:rsidR="00E43D55" w:rsidRDefault="00000000">
      <w:pPr>
        <w:numPr>
          <w:ilvl w:val="1"/>
          <w:numId w:val="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IDENTIFICAÇÃO DO RESPONSÁVEL TÉCNICO</w:t>
      </w:r>
    </w:p>
    <w:p w14:paraId="5E140160" w14:textId="77777777" w:rsidR="00E43D55" w:rsidRDefault="00E43D55">
      <w:pPr>
        <w:pBdr>
          <w:top w:val="nil"/>
          <w:left w:val="nil"/>
          <w:bottom w:val="nil"/>
          <w:right w:val="nil"/>
          <w:between w:val="nil"/>
        </w:pBdr>
        <w:spacing w:after="0"/>
        <w:ind w:left="924"/>
        <w:jc w:val="both"/>
        <w:rPr>
          <w:rFonts w:ascii="Arial" w:eastAsia="Arial" w:hAnsi="Arial" w:cs="Arial"/>
          <w:color w:val="000000"/>
        </w:rPr>
      </w:pPr>
    </w:p>
    <w:p w14:paraId="4085AE65"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Nome e/ou Razão Social;</w:t>
      </w:r>
    </w:p>
    <w:p w14:paraId="63802F75"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CNPJ e/ou RNP;</w:t>
      </w:r>
    </w:p>
    <w:p w14:paraId="47A98261"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Formação Profissional;</w:t>
      </w:r>
    </w:p>
    <w:p w14:paraId="4CFBAC23"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Nº ART do Estudo (Especificando claramente as atividades desenvolvidas para subsidiar a confecção do </w:t>
      </w:r>
      <w:r>
        <w:rPr>
          <w:rFonts w:ascii="Arial" w:eastAsia="Arial" w:hAnsi="Arial" w:cs="Arial"/>
          <w:b/>
          <w:color w:val="000000"/>
        </w:rPr>
        <w:t>EIV</w:t>
      </w:r>
      <w:r>
        <w:rPr>
          <w:rFonts w:ascii="Arial" w:eastAsia="Arial" w:hAnsi="Arial" w:cs="Arial"/>
          <w:color w:val="000000"/>
        </w:rPr>
        <w:t>);</w:t>
      </w:r>
    </w:p>
    <w:p w14:paraId="6E079FF1" w14:textId="3532F561"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Nº do cadastro técnico municipal, emitido pela SEMA;</w:t>
      </w:r>
    </w:p>
    <w:p w14:paraId="358FC99A"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Endereço;</w:t>
      </w:r>
    </w:p>
    <w:p w14:paraId="6835E5E5"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Telefone;</w:t>
      </w:r>
    </w:p>
    <w:p w14:paraId="76C170EF" w14:textId="77777777" w:rsidR="00E43D55" w:rsidRDefault="00000000">
      <w:pPr>
        <w:numPr>
          <w:ilvl w:val="0"/>
          <w:numId w:val="1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E-mail.</w:t>
      </w:r>
    </w:p>
    <w:p w14:paraId="719789AE" w14:textId="77777777" w:rsidR="00F6682B"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Neste tópico, contextualizar o estudo às normas legais e técnicas.</w:t>
      </w:r>
    </w:p>
    <w:p w14:paraId="76166C7E" w14:textId="4B96C1D9" w:rsidR="00E43D55" w:rsidRDefault="00000000">
      <w:pPr>
        <w:pBdr>
          <w:top w:val="nil"/>
          <w:left w:val="nil"/>
          <w:bottom w:val="nil"/>
          <w:right w:val="nil"/>
          <w:between w:val="nil"/>
        </w:pBdr>
        <w:spacing w:line="240" w:lineRule="auto"/>
        <w:jc w:val="both"/>
        <w:rPr>
          <w:rFonts w:ascii="Arial" w:eastAsia="Arial" w:hAnsi="Arial" w:cs="Arial"/>
          <w:color w:val="000000"/>
        </w:rPr>
      </w:pPr>
      <w:r>
        <w:rPr>
          <w:noProof/>
        </w:rPr>
        <mc:AlternateContent>
          <mc:Choice Requires="wps">
            <w:drawing>
              <wp:anchor distT="0" distB="0" distL="0" distR="0" simplePos="0" relativeHeight="251658240" behindDoc="0" locked="0" layoutInCell="1" hidden="0" allowOverlap="1" wp14:anchorId="54370808" wp14:editId="5E3BF21F">
                <wp:simplePos x="0" y="0"/>
                <wp:positionH relativeFrom="column">
                  <wp:posOffset>-711199</wp:posOffset>
                </wp:positionH>
                <wp:positionV relativeFrom="paragraph">
                  <wp:posOffset>165100</wp:posOffset>
                </wp:positionV>
                <wp:extent cx="6672580" cy="192405"/>
                <wp:effectExtent l="0" t="0" r="0" b="0"/>
                <wp:wrapTopAndBottom distT="0" distB="0"/>
                <wp:docPr id="1927678590" name="Retângulo 1927678590"/>
                <wp:cNvGraphicFramePr/>
                <a:graphic xmlns:a="http://schemas.openxmlformats.org/drawingml/2006/main">
                  <a:graphicData uri="http://schemas.microsoft.com/office/word/2010/wordprocessingShape">
                    <wps:wsp>
                      <wps:cNvSpPr/>
                      <wps:spPr>
                        <a:xfrm>
                          <a:off x="2014473" y="3688560"/>
                          <a:ext cx="6663055" cy="182880"/>
                        </a:xfrm>
                        <a:prstGeom prst="rect">
                          <a:avLst/>
                        </a:prstGeom>
                        <a:solidFill>
                          <a:srgbClr val="ADAAAA"/>
                        </a:solidFill>
                        <a:ln w="9525" cap="flat" cmpd="sng">
                          <a:solidFill>
                            <a:srgbClr val="767070"/>
                          </a:solidFill>
                          <a:prstDash val="solid"/>
                          <a:miter lim="800000"/>
                          <a:headEnd type="none" w="sm" len="sm"/>
                          <a:tailEnd type="none" w="sm" len="sm"/>
                        </a:ln>
                      </wps:spPr>
                      <wps:txbx>
                        <w:txbxContent>
                          <w:p w14:paraId="27D5E6AE" w14:textId="77777777" w:rsidR="00E43D55" w:rsidRDefault="00000000">
                            <w:pPr>
                              <w:spacing w:before="6" w:line="275" w:lineRule="auto"/>
                              <w:ind w:left="467" w:firstLine="467"/>
                              <w:textDirection w:val="btLr"/>
                              <w:rPr>
                                <w:rFonts w:ascii="Arial" w:eastAsia="Arial" w:hAnsi="Arial" w:cs="Arial"/>
                                <w:b/>
                                <w:color w:val="000000"/>
                              </w:rPr>
                            </w:pPr>
                            <w:r>
                              <w:rPr>
                                <w:rFonts w:ascii="Arial" w:eastAsia="Arial" w:hAnsi="Arial" w:cs="Arial"/>
                                <w:b/>
                                <w:color w:val="000000"/>
                              </w:rPr>
                              <w:t>4. METODOLOGIA</w:t>
                            </w:r>
                          </w:p>
                          <w:p w14:paraId="0AD5FC8E" w14:textId="77777777" w:rsidR="00F6682B" w:rsidRDefault="00F6682B">
                            <w:pPr>
                              <w:spacing w:before="6" w:line="275" w:lineRule="auto"/>
                              <w:ind w:left="467" w:firstLine="467"/>
                              <w:textDirection w:val="btLr"/>
                              <w:rPr>
                                <w:rFonts w:ascii="Arial" w:eastAsia="Arial" w:hAnsi="Arial" w:cs="Arial"/>
                                <w:b/>
                                <w:color w:val="000000"/>
                              </w:rPr>
                            </w:pPr>
                          </w:p>
                          <w:p w14:paraId="01063604" w14:textId="77777777" w:rsidR="00F6682B" w:rsidRDefault="00F6682B">
                            <w:pPr>
                              <w:spacing w:before="6" w:line="275" w:lineRule="auto"/>
                              <w:ind w:left="467" w:firstLine="467"/>
                              <w:textDirection w:val="btLr"/>
                              <w:rPr>
                                <w:rFonts w:ascii="Arial" w:eastAsia="Arial" w:hAnsi="Arial" w:cs="Arial"/>
                                <w:b/>
                                <w:color w:val="000000"/>
                              </w:rPr>
                            </w:pPr>
                          </w:p>
                          <w:p w14:paraId="173F104D" w14:textId="77777777" w:rsidR="00F6682B" w:rsidRDefault="00F6682B">
                            <w:pPr>
                              <w:spacing w:before="6" w:line="275" w:lineRule="auto"/>
                              <w:ind w:left="467" w:firstLine="467"/>
                              <w:textDirection w:val="btLr"/>
                              <w:rPr>
                                <w:rFonts w:ascii="Arial" w:eastAsia="Arial" w:hAnsi="Arial" w:cs="Arial"/>
                                <w:b/>
                                <w:color w:val="000000"/>
                              </w:rPr>
                            </w:pPr>
                          </w:p>
                          <w:p w14:paraId="4A1D1428" w14:textId="77777777" w:rsidR="00F6682B" w:rsidRDefault="00F6682B">
                            <w:pPr>
                              <w:spacing w:before="6" w:line="275" w:lineRule="auto"/>
                              <w:ind w:left="467" w:firstLine="467"/>
                              <w:textDirection w:val="btLr"/>
                            </w:pPr>
                          </w:p>
                        </w:txbxContent>
                      </wps:txbx>
                      <wps:bodyPr spcFirstLastPara="1" wrap="square" lIns="0" tIns="0" rIns="0" bIns="0" anchor="t" anchorCtr="0">
                        <a:noAutofit/>
                      </wps:bodyPr>
                    </wps:wsp>
                  </a:graphicData>
                </a:graphic>
              </wp:anchor>
            </w:drawing>
          </mc:Choice>
          <mc:Fallback>
            <w:pict>
              <v:rect w14:anchorId="54370808" id="Retângulo 1927678590" o:spid="_x0000_s1026" style="position:absolute;left:0;text-align:left;margin-left:-56pt;margin-top:13pt;width:525.4pt;height:15.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" fillcolor="#adaaaa" strokecolor="#767070">
                <v:stroke startarrowwidth="narrow" startarrowlength="short" endarrowwidth="narrow" endarrowlength="short"/>
                <v:textbox inset="0,0,0,0">
                  <w:txbxContent>
                    <w:p w14:paraId="27D5E6AE" w14:textId="77777777" w:rsidR="00E43D55" w:rsidRDefault="00000000">
                      <w:pPr>
                        <w:spacing w:before="6" w:line="275" w:lineRule="auto"/>
                        <w:ind w:left="467" w:firstLine="467"/>
                        <w:textDirection w:val="btLr"/>
                        <w:rPr>
                          <w:rFonts w:ascii="Arial" w:eastAsia="Arial" w:hAnsi="Arial" w:cs="Arial"/>
                          <w:b/>
                          <w:color w:val="000000"/>
                        </w:rPr>
                      </w:pPr>
                      <w:r>
                        <w:rPr>
                          <w:rFonts w:ascii="Arial" w:eastAsia="Arial" w:hAnsi="Arial" w:cs="Arial"/>
                          <w:b/>
                          <w:color w:val="000000"/>
                        </w:rPr>
                        <w:t>4. METODOLOGIA</w:t>
                      </w:r>
                    </w:p>
                    <w:p w14:paraId="0AD5FC8E" w14:textId="77777777" w:rsidR="00F6682B" w:rsidRDefault="00F6682B">
                      <w:pPr>
                        <w:spacing w:before="6" w:line="275" w:lineRule="auto"/>
                        <w:ind w:left="467" w:firstLine="467"/>
                        <w:textDirection w:val="btLr"/>
                        <w:rPr>
                          <w:rFonts w:ascii="Arial" w:eastAsia="Arial" w:hAnsi="Arial" w:cs="Arial"/>
                          <w:b/>
                          <w:color w:val="000000"/>
                        </w:rPr>
                      </w:pPr>
                    </w:p>
                    <w:p w14:paraId="01063604" w14:textId="77777777" w:rsidR="00F6682B" w:rsidRDefault="00F6682B">
                      <w:pPr>
                        <w:spacing w:before="6" w:line="275" w:lineRule="auto"/>
                        <w:ind w:left="467" w:firstLine="467"/>
                        <w:textDirection w:val="btLr"/>
                        <w:rPr>
                          <w:rFonts w:ascii="Arial" w:eastAsia="Arial" w:hAnsi="Arial" w:cs="Arial"/>
                          <w:b/>
                          <w:color w:val="000000"/>
                        </w:rPr>
                      </w:pPr>
                    </w:p>
                    <w:p w14:paraId="173F104D" w14:textId="77777777" w:rsidR="00F6682B" w:rsidRDefault="00F6682B">
                      <w:pPr>
                        <w:spacing w:before="6" w:line="275" w:lineRule="auto"/>
                        <w:ind w:left="467" w:firstLine="467"/>
                        <w:textDirection w:val="btLr"/>
                        <w:rPr>
                          <w:rFonts w:ascii="Arial" w:eastAsia="Arial" w:hAnsi="Arial" w:cs="Arial"/>
                          <w:b/>
                          <w:color w:val="000000"/>
                        </w:rPr>
                      </w:pPr>
                    </w:p>
                    <w:p w14:paraId="4A1D1428" w14:textId="77777777" w:rsidR="00F6682B" w:rsidRDefault="00F6682B">
                      <w:pPr>
                        <w:spacing w:before="6" w:line="275" w:lineRule="auto"/>
                        <w:ind w:left="467" w:firstLine="467"/>
                        <w:textDirection w:val="btLr"/>
                      </w:pPr>
                    </w:p>
                  </w:txbxContent>
                </v:textbox>
                <w10:wrap type="topAndBottom"/>
              </v:rect>
            </w:pict>
          </mc:Fallback>
        </mc:AlternateContent>
      </w:r>
    </w:p>
    <w:p w14:paraId="53C4215A" w14:textId="77777777" w:rsidR="00F6682B" w:rsidRDefault="00F6682B" w:rsidP="00F6682B">
      <w:pPr>
        <w:pBdr>
          <w:top w:val="nil"/>
          <w:left w:val="nil"/>
          <w:bottom w:val="nil"/>
          <w:right w:val="nil"/>
          <w:between w:val="nil"/>
        </w:pBdr>
        <w:spacing w:line="240" w:lineRule="auto"/>
        <w:ind w:left="142"/>
        <w:jc w:val="both"/>
        <w:rPr>
          <w:rFonts w:ascii="Arial" w:eastAsia="Arial" w:hAnsi="Arial" w:cs="Arial"/>
          <w:b/>
          <w:color w:val="000000"/>
        </w:rPr>
      </w:pPr>
    </w:p>
    <w:p w14:paraId="554D1EB9" w14:textId="589B2AC1" w:rsidR="00E43D55" w:rsidRDefault="00000000">
      <w:pPr>
        <w:numPr>
          <w:ilvl w:val="1"/>
          <w:numId w:val="9"/>
        </w:numPr>
        <w:pBdr>
          <w:top w:val="nil"/>
          <w:left w:val="nil"/>
          <w:bottom w:val="nil"/>
          <w:right w:val="nil"/>
          <w:between w:val="nil"/>
        </w:pBdr>
        <w:spacing w:line="240" w:lineRule="auto"/>
        <w:ind w:left="142"/>
        <w:jc w:val="both"/>
        <w:rPr>
          <w:rFonts w:ascii="Arial" w:eastAsia="Arial" w:hAnsi="Arial" w:cs="Arial"/>
          <w:b/>
          <w:color w:val="000000"/>
        </w:rPr>
      </w:pPr>
      <w:r>
        <w:rPr>
          <w:rFonts w:ascii="Arial" w:eastAsia="Arial" w:hAnsi="Arial" w:cs="Arial"/>
          <w:b/>
          <w:color w:val="000000"/>
        </w:rPr>
        <w:t>IDENTIFICAÇÃO E CARACTERIZAÇÃO DO EMPREENDIMENTO OU ATIVIDADE:</w:t>
      </w:r>
    </w:p>
    <w:p w14:paraId="0AA09047"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Informações Gerais: Tipos de atividades principais e secundárias a serem desenvolvidas, o porte do empreendimento;</w:t>
      </w:r>
    </w:p>
    <w:p w14:paraId="4CCBAAF1"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Informar a localização (endereço completo), a natureza e o porte, indicando a área total em metros quadrados (m²) requerida para o licenciamento, plotada sobre a base cartográfica do Zoneamento constante no Plano Diretor Municipal;</w:t>
      </w:r>
    </w:p>
    <w:p w14:paraId="3C69AD67"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 xml:space="preserve">Localização Geográfica: Local proposto para o empreendimento, com mapa ou croquis, em escala adequada à dimensão do empreendimento, incluindo as vias </w:t>
      </w:r>
      <w:r>
        <w:rPr>
          <w:rFonts w:ascii="Arial" w:eastAsia="Arial" w:hAnsi="Arial" w:cs="Arial"/>
          <w:color w:val="000000"/>
        </w:rPr>
        <w:lastRenderedPageBreak/>
        <w:t>de acesso, a posição em relação a bacia hidrográfica (indicando a linha do leito maior dos cursos d’água e áreas úmidas);</w:t>
      </w:r>
    </w:p>
    <w:p w14:paraId="3D2E17B1"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Histórico da Ocupação;</w:t>
      </w:r>
    </w:p>
    <w:p w14:paraId="2C4FC1E3"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Justificativa para implantação do empreendimento ou atividade, em relação ao contexto social, econômico e ambiental;</w:t>
      </w:r>
    </w:p>
    <w:p w14:paraId="0ACDDA1D"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Alternativa Locacional;</w:t>
      </w:r>
    </w:p>
    <w:p w14:paraId="16354A4D"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Detalhamento das ações a serem executadas;</w:t>
      </w:r>
    </w:p>
    <w:p w14:paraId="1570358E"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Local de instalação do canteiro de obras;</w:t>
      </w:r>
    </w:p>
    <w:p w14:paraId="0CC34A4D"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Relação do empreendimento com a legislação municipal e os documentos técnicos de importância (cartas de risco, estudos ambientais e sociais etc.);</w:t>
      </w:r>
    </w:p>
    <w:p w14:paraId="3B062AEA"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Condições de infraestrutura básica existente na área de influência do empreendimento ou atividade (Esgotamento sanitário, rede de drenagem de águas pluviais, abastecimento de energia elétrica, coleta de resíduos sólidos, etc.);</w:t>
      </w:r>
    </w:p>
    <w:p w14:paraId="76A91CA9"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Implantação, locação, planta baixa, planta de cobertura, cortes, fachadas, quadro de áreas (índice de permeabilidade, índice de ocupação, índice de aproveitamento), memória de cálculo para demanda de vagas de estacionamento, quadro de aberturas, detalhamento de poço de recarga com memorial e nível do lençol freático com laudo de sondagem;</w:t>
      </w:r>
    </w:p>
    <w:p w14:paraId="50BD6E70"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b/>
          <w:color w:val="000000"/>
        </w:rPr>
      </w:pPr>
      <w:r>
        <w:rPr>
          <w:rFonts w:ascii="Arial" w:eastAsia="Arial" w:hAnsi="Arial" w:cs="Arial"/>
          <w:color w:val="000000"/>
        </w:rPr>
        <w:t xml:space="preserve">Empreendimentos similares e de referência em outras localidades, </w:t>
      </w:r>
      <w:r>
        <w:rPr>
          <w:rFonts w:ascii="Arial" w:eastAsia="Arial" w:hAnsi="Arial" w:cs="Arial"/>
          <w:b/>
          <w:color w:val="000000"/>
        </w:rPr>
        <w:t>em caso de empreendimentos atípicos</w:t>
      </w:r>
    </w:p>
    <w:p w14:paraId="0E42A006" w14:textId="77777777" w:rsidR="00E43D55" w:rsidRDefault="00000000">
      <w:pPr>
        <w:numPr>
          <w:ilvl w:val="0"/>
          <w:numId w:val="1"/>
        </w:numPr>
        <w:pBdr>
          <w:top w:val="nil"/>
          <w:left w:val="nil"/>
          <w:bottom w:val="nil"/>
          <w:right w:val="nil"/>
          <w:between w:val="nil"/>
        </w:pBdr>
        <w:spacing w:after="0" w:line="360" w:lineRule="auto"/>
        <w:ind w:left="589" w:hanging="357"/>
        <w:jc w:val="both"/>
        <w:rPr>
          <w:rFonts w:ascii="Arial" w:eastAsia="Arial" w:hAnsi="Arial" w:cs="Arial"/>
          <w:color w:val="000000"/>
        </w:rPr>
      </w:pPr>
      <w:r>
        <w:rPr>
          <w:rFonts w:ascii="Arial" w:eastAsia="Arial" w:hAnsi="Arial" w:cs="Arial"/>
          <w:color w:val="000000"/>
        </w:rPr>
        <w:t>Cronograma de execução da implantação do empreendimento ou atividade.</w:t>
      </w:r>
    </w:p>
    <w:p w14:paraId="2D01B7C9" w14:textId="77777777" w:rsidR="00E43D55" w:rsidRDefault="00000000">
      <w:pPr>
        <w:numPr>
          <w:ilvl w:val="1"/>
          <w:numId w:val="9"/>
        </w:numPr>
        <w:pBdr>
          <w:top w:val="nil"/>
          <w:left w:val="nil"/>
          <w:bottom w:val="nil"/>
          <w:right w:val="nil"/>
          <w:between w:val="nil"/>
        </w:pBdr>
        <w:spacing w:line="240" w:lineRule="auto"/>
        <w:ind w:left="709"/>
        <w:jc w:val="both"/>
        <w:rPr>
          <w:rFonts w:ascii="Arial" w:eastAsia="Arial" w:hAnsi="Arial" w:cs="Arial"/>
          <w:b/>
          <w:color w:val="000000"/>
        </w:rPr>
      </w:pPr>
      <w:r>
        <w:rPr>
          <w:rFonts w:ascii="Arial" w:eastAsia="Arial" w:hAnsi="Arial" w:cs="Arial"/>
          <w:b/>
          <w:color w:val="000000"/>
        </w:rPr>
        <w:t>DIAGNÓSTICO URBANÍSTICO</w:t>
      </w:r>
    </w:p>
    <w:p w14:paraId="35F456F0" w14:textId="77777777" w:rsidR="00E43D55" w:rsidRDefault="00000000">
      <w:pPr>
        <w:numPr>
          <w:ilvl w:val="1"/>
          <w:numId w:val="1"/>
        </w:numPr>
        <w:pBdr>
          <w:top w:val="nil"/>
          <w:left w:val="nil"/>
          <w:bottom w:val="nil"/>
          <w:right w:val="nil"/>
          <w:between w:val="nil"/>
        </w:pBdr>
        <w:spacing w:before="240" w:after="0"/>
        <w:ind w:left="567" w:hanging="352"/>
        <w:jc w:val="both"/>
        <w:rPr>
          <w:rFonts w:ascii="Arial" w:eastAsia="Arial" w:hAnsi="Arial" w:cs="Arial"/>
          <w:color w:val="000000"/>
        </w:rPr>
      </w:pPr>
      <w:r>
        <w:rPr>
          <w:rFonts w:ascii="Arial" w:eastAsia="Arial" w:hAnsi="Arial" w:cs="Arial"/>
          <w:color w:val="000000"/>
        </w:rPr>
        <w:t>O diagnóstico deverá retratar o atual contexto da área de abrangência do estudo (Área Diretamente Afetada, e Área de Influência Direta e Indireta);</w:t>
      </w:r>
    </w:p>
    <w:p w14:paraId="79B80283" w14:textId="77777777" w:rsidR="00E43D55" w:rsidRDefault="00000000">
      <w:pPr>
        <w:numPr>
          <w:ilvl w:val="1"/>
          <w:numId w:val="1"/>
        </w:numPr>
        <w:pBdr>
          <w:top w:val="nil"/>
          <w:left w:val="nil"/>
          <w:bottom w:val="nil"/>
          <w:right w:val="nil"/>
          <w:between w:val="nil"/>
        </w:pBdr>
        <w:spacing w:before="240" w:after="0"/>
        <w:ind w:left="567" w:hanging="352"/>
        <w:jc w:val="both"/>
        <w:rPr>
          <w:rFonts w:ascii="Arial" w:eastAsia="Arial" w:hAnsi="Arial" w:cs="Arial"/>
          <w:color w:val="000000"/>
        </w:rPr>
      </w:pPr>
      <w:r>
        <w:rPr>
          <w:rFonts w:ascii="Arial" w:eastAsia="Arial" w:hAnsi="Arial" w:cs="Arial"/>
          <w:color w:val="000000"/>
        </w:rPr>
        <w:t>O Estudo do Entorno deverá ser executado com os devidos levantamentos, diagnósticos e análises gráficas dentro da Área de Influência (AI) que possam afetar a dinâmica projetual do empreendimento em questão: Uso do Solo, Análise Viária e Levantamento de Massas Vegetais e Cursos Hídricos; inventário de edificações históricas relevantes, e sítios arqueológicos.</w:t>
      </w:r>
    </w:p>
    <w:p w14:paraId="234546D0" w14:textId="77777777" w:rsidR="00E43D55" w:rsidRDefault="00000000">
      <w:pPr>
        <w:pBdr>
          <w:top w:val="nil"/>
          <w:left w:val="nil"/>
          <w:bottom w:val="nil"/>
          <w:right w:val="nil"/>
          <w:between w:val="nil"/>
        </w:pBdr>
        <w:spacing w:before="240" w:after="0" w:line="240" w:lineRule="auto"/>
        <w:ind w:left="567"/>
        <w:jc w:val="both"/>
        <w:rPr>
          <w:rFonts w:ascii="Arial" w:eastAsia="Arial" w:hAnsi="Arial" w:cs="Arial"/>
          <w:b/>
          <w:color w:val="000000"/>
        </w:rPr>
      </w:pPr>
      <w:r>
        <w:rPr>
          <w:rFonts w:ascii="Arial" w:eastAsia="Arial" w:hAnsi="Arial" w:cs="Arial"/>
          <w:b/>
          <w:color w:val="000000"/>
        </w:rPr>
        <w:t>MEIO SOCIOECONÔMICO:</w:t>
      </w:r>
    </w:p>
    <w:p w14:paraId="33BA70B5" w14:textId="77777777" w:rsidR="00E43D55" w:rsidRDefault="00000000">
      <w:pPr>
        <w:numPr>
          <w:ilvl w:val="1"/>
          <w:numId w:val="1"/>
        </w:numPr>
        <w:pBdr>
          <w:top w:val="nil"/>
          <w:left w:val="nil"/>
          <w:bottom w:val="nil"/>
          <w:right w:val="nil"/>
          <w:between w:val="nil"/>
        </w:pBdr>
        <w:spacing w:before="120" w:after="120" w:line="240" w:lineRule="auto"/>
        <w:ind w:left="567" w:hanging="352"/>
        <w:jc w:val="both"/>
        <w:rPr>
          <w:rFonts w:ascii="Arial" w:eastAsia="Arial" w:hAnsi="Arial" w:cs="Arial"/>
          <w:color w:val="000000"/>
        </w:rPr>
      </w:pPr>
      <w:r>
        <w:rPr>
          <w:rFonts w:ascii="Arial" w:eastAsia="Arial" w:hAnsi="Arial" w:cs="Arial"/>
          <w:color w:val="000000"/>
        </w:rPr>
        <w:t>Deverão ser abordadas, dentre outros, minimamente os itens necessários à descrição e caracterização do meio socioeconômico das áreas de influência do empreendimento ou atividade, a saber:</w:t>
      </w:r>
    </w:p>
    <w:p w14:paraId="12828CC0" w14:textId="77777777" w:rsidR="00E43D55" w:rsidRDefault="00000000">
      <w:pPr>
        <w:numPr>
          <w:ilvl w:val="1"/>
          <w:numId w:val="1"/>
        </w:numPr>
        <w:pBdr>
          <w:top w:val="nil"/>
          <w:left w:val="nil"/>
          <w:bottom w:val="nil"/>
          <w:right w:val="nil"/>
          <w:between w:val="nil"/>
        </w:pBdr>
        <w:spacing w:before="120" w:after="120" w:line="240" w:lineRule="auto"/>
        <w:ind w:left="567" w:hanging="352"/>
        <w:jc w:val="both"/>
        <w:rPr>
          <w:rFonts w:ascii="Arial" w:eastAsia="Arial" w:hAnsi="Arial" w:cs="Arial"/>
          <w:color w:val="000000"/>
        </w:rPr>
      </w:pPr>
      <w:r>
        <w:rPr>
          <w:rFonts w:ascii="Arial" w:eastAsia="Arial" w:hAnsi="Arial" w:cs="Arial"/>
          <w:color w:val="000000"/>
        </w:rPr>
        <w:t>Levantamento quantitativo dos equipamentos sociais existentes nas áreas de influência;</w:t>
      </w:r>
    </w:p>
    <w:p w14:paraId="355E4FAF" w14:textId="77777777" w:rsidR="00E43D55" w:rsidRDefault="00000000">
      <w:pPr>
        <w:numPr>
          <w:ilvl w:val="1"/>
          <w:numId w:val="1"/>
        </w:numPr>
        <w:pBdr>
          <w:top w:val="nil"/>
          <w:left w:val="nil"/>
          <w:bottom w:val="nil"/>
          <w:right w:val="nil"/>
          <w:between w:val="nil"/>
        </w:pBdr>
        <w:spacing w:before="120" w:after="120" w:line="240" w:lineRule="auto"/>
        <w:ind w:left="567" w:hanging="352"/>
        <w:jc w:val="both"/>
        <w:rPr>
          <w:rFonts w:ascii="Arial" w:eastAsia="Arial" w:hAnsi="Arial" w:cs="Arial"/>
          <w:color w:val="000000"/>
        </w:rPr>
      </w:pPr>
      <w:r>
        <w:rPr>
          <w:rFonts w:ascii="Arial" w:eastAsia="Arial" w:hAnsi="Arial" w:cs="Arial"/>
          <w:color w:val="000000"/>
        </w:rPr>
        <w:t>Contexto urbano do bairro onde se localizará o empreendimento ou atividade;</w:t>
      </w:r>
    </w:p>
    <w:p w14:paraId="7E23AD4F" w14:textId="77777777" w:rsidR="00E43D55" w:rsidRDefault="00000000">
      <w:pPr>
        <w:numPr>
          <w:ilvl w:val="1"/>
          <w:numId w:val="1"/>
        </w:numPr>
        <w:pBdr>
          <w:top w:val="nil"/>
          <w:left w:val="nil"/>
          <w:bottom w:val="nil"/>
          <w:right w:val="nil"/>
          <w:between w:val="nil"/>
        </w:pBdr>
        <w:spacing w:before="120" w:after="120" w:line="240" w:lineRule="auto"/>
        <w:ind w:left="567" w:hanging="352"/>
        <w:jc w:val="both"/>
        <w:rPr>
          <w:rFonts w:ascii="Arial" w:eastAsia="Arial" w:hAnsi="Arial" w:cs="Arial"/>
          <w:color w:val="000000"/>
        </w:rPr>
      </w:pPr>
      <w:r>
        <w:rPr>
          <w:rFonts w:ascii="Arial" w:eastAsia="Arial" w:hAnsi="Arial" w:cs="Arial"/>
          <w:color w:val="000000"/>
        </w:rPr>
        <w:lastRenderedPageBreak/>
        <w:t>Perfil socioeconômico do bairro e/ou região da cidade onde está inserido;</w:t>
      </w:r>
    </w:p>
    <w:p w14:paraId="39BCAD81" w14:textId="77777777" w:rsidR="00E43D55" w:rsidRDefault="00000000">
      <w:pPr>
        <w:numPr>
          <w:ilvl w:val="1"/>
          <w:numId w:val="1"/>
        </w:numPr>
        <w:pBdr>
          <w:top w:val="nil"/>
          <w:left w:val="nil"/>
          <w:bottom w:val="nil"/>
          <w:right w:val="nil"/>
          <w:between w:val="nil"/>
        </w:pBdr>
        <w:spacing w:before="120" w:after="120" w:line="240" w:lineRule="auto"/>
        <w:ind w:left="567" w:hanging="352"/>
        <w:jc w:val="both"/>
        <w:rPr>
          <w:rFonts w:ascii="Arial" w:eastAsia="Arial" w:hAnsi="Arial" w:cs="Arial"/>
          <w:color w:val="000000"/>
        </w:rPr>
      </w:pPr>
      <w:r>
        <w:rPr>
          <w:rFonts w:ascii="Arial" w:eastAsia="Arial" w:hAnsi="Arial" w:cs="Arial"/>
          <w:color w:val="000000"/>
        </w:rPr>
        <w:t>Moradias diretamente afetadas pelo empreendimento ou atividade nas diversas fases (instalação e/ou operação);</w:t>
      </w:r>
    </w:p>
    <w:p w14:paraId="165906CE" w14:textId="77777777" w:rsidR="00E43D55" w:rsidRDefault="00000000">
      <w:pPr>
        <w:numPr>
          <w:ilvl w:val="1"/>
          <w:numId w:val="1"/>
        </w:numPr>
        <w:pBdr>
          <w:top w:val="nil"/>
          <w:left w:val="nil"/>
          <w:bottom w:val="nil"/>
          <w:right w:val="nil"/>
          <w:between w:val="nil"/>
        </w:pBdr>
        <w:spacing w:before="120" w:after="120" w:line="240" w:lineRule="auto"/>
        <w:ind w:left="567" w:hanging="352"/>
        <w:jc w:val="both"/>
        <w:rPr>
          <w:rFonts w:ascii="Arial" w:eastAsia="Arial" w:hAnsi="Arial" w:cs="Arial"/>
          <w:color w:val="000000"/>
        </w:rPr>
      </w:pPr>
      <w:r>
        <w:rPr>
          <w:rFonts w:ascii="Arial" w:eastAsia="Arial" w:hAnsi="Arial" w:cs="Arial"/>
          <w:color w:val="000000"/>
        </w:rPr>
        <w:t>Demonstrar a compatibilidade do empreendimento ou atividade com a legislação ambiental vigente – Municipal, Estadual e Federal - mapeando as restrições à ocupação;</w:t>
      </w:r>
    </w:p>
    <w:p w14:paraId="7066D79D" w14:textId="77777777" w:rsidR="00E43D55" w:rsidRDefault="00000000">
      <w:pPr>
        <w:numPr>
          <w:ilvl w:val="1"/>
          <w:numId w:val="1"/>
        </w:numPr>
        <w:pBdr>
          <w:top w:val="nil"/>
          <w:left w:val="nil"/>
          <w:bottom w:val="nil"/>
          <w:right w:val="nil"/>
          <w:between w:val="nil"/>
        </w:pBdr>
        <w:spacing w:before="120" w:after="120" w:line="240" w:lineRule="auto"/>
        <w:ind w:left="567" w:hanging="352"/>
        <w:jc w:val="both"/>
        <w:rPr>
          <w:rFonts w:ascii="Arial" w:eastAsia="Arial" w:hAnsi="Arial" w:cs="Arial"/>
          <w:color w:val="000000"/>
        </w:rPr>
      </w:pPr>
      <w:r>
        <w:rPr>
          <w:rFonts w:ascii="Arial" w:eastAsia="Arial" w:hAnsi="Arial" w:cs="Arial"/>
          <w:color w:val="000000"/>
        </w:rPr>
        <w:t>Delimitar as zonas previstas e atribuição de usos e atividades compatíveis segundo as características (potencialidades e restrições) de cada uma delas.</w:t>
      </w:r>
    </w:p>
    <w:p w14:paraId="346A8684" w14:textId="77777777" w:rsidR="00E43D55" w:rsidRDefault="00000000">
      <w:pPr>
        <w:numPr>
          <w:ilvl w:val="2"/>
          <w:numId w:val="9"/>
        </w:numPr>
        <w:pBdr>
          <w:top w:val="nil"/>
          <w:left w:val="nil"/>
          <w:bottom w:val="nil"/>
          <w:right w:val="nil"/>
          <w:between w:val="nil"/>
        </w:pBdr>
        <w:spacing w:line="240" w:lineRule="auto"/>
        <w:ind w:left="709"/>
        <w:jc w:val="both"/>
        <w:rPr>
          <w:rFonts w:ascii="Arial" w:eastAsia="Arial" w:hAnsi="Arial" w:cs="Arial"/>
          <w:b/>
          <w:color w:val="000000"/>
        </w:rPr>
      </w:pPr>
      <w:r>
        <w:rPr>
          <w:rFonts w:ascii="Arial" w:eastAsia="Arial" w:hAnsi="Arial" w:cs="Arial"/>
          <w:b/>
          <w:color w:val="000000"/>
        </w:rPr>
        <w:t>IDENTIFICAÇÃO DOS IMPACTOS PREVISTOS</w:t>
      </w:r>
    </w:p>
    <w:p w14:paraId="75B73FC1" w14:textId="77777777" w:rsidR="00E43D55" w:rsidRDefault="00000000">
      <w:pPr>
        <w:pBdr>
          <w:top w:val="nil"/>
          <w:left w:val="nil"/>
          <w:bottom w:val="nil"/>
          <w:right w:val="nil"/>
          <w:between w:val="nil"/>
        </w:pBdr>
        <w:spacing w:before="280" w:after="280"/>
        <w:ind w:firstLine="567"/>
        <w:jc w:val="both"/>
        <w:rPr>
          <w:rFonts w:ascii="Arial" w:eastAsia="Arial" w:hAnsi="Arial" w:cs="Arial"/>
          <w:color w:val="000000"/>
        </w:rPr>
      </w:pPr>
      <w:r>
        <w:rPr>
          <w:rFonts w:ascii="Arial" w:eastAsia="Arial" w:hAnsi="Arial" w:cs="Arial"/>
          <w:color w:val="000000"/>
        </w:rPr>
        <w:t>Identificar os principais impactos positivos e negativos que poderão ocorrer em função das diversas ações previstas para a implantação e operação do empreendimento ou da atividade, de acordo com o fator afetado, informando o horizonte de tempo de incidência dos impactos.</w:t>
      </w:r>
    </w:p>
    <w:p w14:paraId="1215CC19" w14:textId="77777777" w:rsidR="00E43D55" w:rsidRDefault="00000000">
      <w:pPr>
        <w:numPr>
          <w:ilvl w:val="1"/>
          <w:numId w:val="1"/>
        </w:numPr>
        <w:pBdr>
          <w:top w:val="nil"/>
          <w:left w:val="nil"/>
          <w:bottom w:val="nil"/>
          <w:right w:val="nil"/>
          <w:between w:val="nil"/>
        </w:pBdr>
        <w:spacing w:before="240" w:after="0" w:line="240" w:lineRule="auto"/>
        <w:ind w:left="993" w:hanging="350"/>
        <w:jc w:val="both"/>
        <w:rPr>
          <w:rFonts w:ascii="Arial" w:eastAsia="Arial" w:hAnsi="Arial" w:cs="Arial"/>
          <w:b/>
          <w:color w:val="000000"/>
        </w:rPr>
      </w:pPr>
      <w:r>
        <w:rPr>
          <w:rFonts w:ascii="Arial" w:eastAsia="Arial" w:hAnsi="Arial" w:cs="Arial"/>
          <w:b/>
          <w:color w:val="000000"/>
        </w:rPr>
        <w:t>IMPACTOS PREVISIVEIS:</w:t>
      </w:r>
    </w:p>
    <w:p w14:paraId="69438DA8"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Adensamento populacional;</w:t>
      </w:r>
    </w:p>
    <w:p w14:paraId="5F9E572C"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Equipamentos urbanos e comunitários;</w:t>
      </w:r>
    </w:p>
    <w:p w14:paraId="58831776"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Impactos socioambientais possíveis com a desativação ou não funcionamento do empreendimento conforme previsto;</w:t>
      </w:r>
    </w:p>
    <w:p w14:paraId="3827F9F6"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Uso e ocupação do solo</w:t>
      </w:r>
    </w:p>
    <w:p w14:paraId="70AD2203" w14:textId="77777777" w:rsidR="00E43D55" w:rsidRDefault="00000000">
      <w:pPr>
        <w:numPr>
          <w:ilvl w:val="0"/>
          <w:numId w:val="2"/>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Movimentos de terra e produção do entulho;</w:t>
      </w:r>
    </w:p>
    <w:p w14:paraId="3CFED084"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Valorização imobiliária;</w:t>
      </w:r>
    </w:p>
    <w:p w14:paraId="16922282"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 xml:space="preserve">Impacto na microeconomia local da área; </w:t>
      </w:r>
    </w:p>
    <w:p w14:paraId="7F42A4CC"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Impacto nas relações sociais e de vizinhança da área;</w:t>
      </w:r>
    </w:p>
    <w:p w14:paraId="3AB92291"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 xml:space="preserve">Absorção de águas pluviais; </w:t>
      </w:r>
    </w:p>
    <w:p w14:paraId="6B6FE346"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Impactos sobre o meio ambiente;</w:t>
      </w:r>
    </w:p>
    <w:p w14:paraId="3E6EE306"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Geração de Tráfego e Demanda do Transporte Público:</w:t>
      </w:r>
    </w:p>
    <w:p w14:paraId="3F083AEA" w14:textId="77777777" w:rsidR="00E43D55" w:rsidRDefault="00000000">
      <w:pPr>
        <w:numPr>
          <w:ilvl w:val="0"/>
          <w:numId w:val="4"/>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Sistema Viário;</w:t>
      </w:r>
    </w:p>
    <w:p w14:paraId="39C905C4" w14:textId="77777777" w:rsidR="00E43D55" w:rsidRDefault="00000000">
      <w:pPr>
        <w:numPr>
          <w:ilvl w:val="0"/>
          <w:numId w:val="4"/>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Sistema de Circulação;</w:t>
      </w:r>
    </w:p>
    <w:p w14:paraId="6FEEF31D" w14:textId="77777777" w:rsidR="00E43D55" w:rsidRDefault="00000000">
      <w:pPr>
        <w:numPr>
          <w:ilvl w:val="0"/>
          <w:numId w:val="4"/>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Sistema de Transporte Público por Ônibus e Vans;</w:t>
      </w:r>
    </w:p>
    <w:p w14:paraId="3CF1813E" w14:textId="77777777" w:rsidR="00E43D55" w:rsidRDefault="00000000">
      <w:pPr>
        <w:numPr>
          <w:ilvl w:val="0"/>
          <w:numId w:val="4"/>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Sistema de Transporte Público por Trilhos;</w:t>
      </w:r>
    </w:p>
    <w:p w14:paraId="17F7FBF8" w14:textId="77777777" w:rsidR="00E43D55" w:rsidRDefault="00000000">
      <w:pPr>
        <w:numPr>
          <w:ilvl w:val="0"/>
          <w:numId w:val="4"/>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Acessibilidade.</w:t>
      </w:r>
    </w:p>
    <w:p w14:paraId="1F8A27C5"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A ventilação e iluminação;</w:t>
      </w:r>
    </w:p>
    <w:p w14:paraId="12247FC5"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Sombreamento e prejuízo da ventilação de lotes vizinhos para edifícios com mais de 30,00m (trinta metros) de altura;</w:t>
      </w:r>
    </w:p>
    <w:p w14:paraId="1D465BD2"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Poluição sonora do empreendimento;</w:t>
      </w:r>
    </w:p>
    <w:p w14:paraId="2F3D440F"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 xml:space="preserve">Poluição atmosférica e hídrica do empreendimento; </w:t>
      </w:r>
    </w:p>
    <w:p w14:paraId="5C68B2D6"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Permeabilidade do solo do empreendimento</w:t>
      </w:r>
    </w:p>
    <w:p w14:paraId="37A1AF35"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Paisagem urbana e patrimônio natural e cultural.</w:t>
      </w:r>
    </w:p>
    <w:p w14:paraId="50CB5A92" w14:textId="77777777" w:rsidR="00E43D55" w:rsidRDefault="00000000">
      <w:pPr>
        <w:numPr>
          <w:ilvl w:val="0"/>
          <w:numId w:val="3"/>
        </w:num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lastRenderedPageBreak/>
        <w:t xml:space="preserve">Impacto sobre a infraestrutura no sistema do empreendimento: </w:t>
      </w:r>
    </w:p>
    <w:p w14:paraId="245E7679" w14:textId="77777777" w:rsidR="00E43D55" w:rsidRDefault="00000000">
      <w:pPr>
        <w:pBdr>
          <w:top w:val="nil"/>
          <w:left w:val="nil"/>
          <w:bottom w:val="nil"/>
          <w:right w:val="nil"/>
          <w:between w:val="nil"/>
        </w:pBdr>
        <w:spacing w:before="120" w:after="120" w:line="240" w:lineRule="auto"/>
        <w:ind w:left="1468"/>
        <w:jc w:val="both"/>
        <w:rPr>
          <w:rFonts w:ascii="Arial" w:eastAsia="Arial" w:hAnsi="Arial" w:cs="Arial"/>
          <w:color w:val="000000"/>
        </w:rPr>
      </w:pPr>
      <w:r>
        <w:rPr>
          <w:rFonts w:ascii="Arial" w:eastAsia="Arial" w:hAnsi="Arial" w:cs="Arial"/>
          <w:color w:val="000000"/>
        </w:rPr>
        <w:t xml:space="preserve">1. Consumo de água; </w:t>
      </w:r>
    </w:p>
    <w:p w14:paraId="56F3B4DB" w14:textId="77777777" w:rsidR="00E43D55" w:rsidRDefault="00000000">
      <w:pPr>
        <w:pBdr>
          <w:top w:val="nil"/>
          <w:left w:val="nil"/>
          <w:bottom w:val="nil"/>
          <w:right w:val="nil"/>
          <w:between w:val="nil"/>
        </w:pBdr>
        <w:spacing w:before="120" w:after="120" w:line="240" w:lineRule="auto"/>
        <w:ind w:left="1468"/>
        <w:jc w:val="both"/>
        <w:rPr>
          <w:rFonts w:ascii="Arial" w:eastAsia="Arial" w:hAnsi="Arial" w:cs="Arial"/>
          <w:color w:val="000000"/>
        </w:rPr>
      </w:pPr>
      <w:r>
        <w:rPr>
          <w:rFonts w:ascii="Arial" w:eastAsia="Arial" w:hAnsi="Arial" w:cs="Arial"/>
          <w:color w:val="000000"/>
        </w:rPr>
        <w:t xml:space="preserve">2. Lançamento de esgoto; </w:t>
      </w:r>
    </w:p>
    <w:p w14:paraId="5E6E188A" w14:textId="77777777" w:rsidR="00E43D55" w:rsidRDefault="00000000">
      <w:pPr>
        <w:pBdr>
          <w:top w:val="nil"/>
          <w:left w:val="nil"/>
          <w:bottom w:val="nil"/>
          <w:right w:val="nil"/>
          <w:between w:val="nil"/>
        </w:pBdr>
        <w:spacing w:before="120" w:after="120" w:line="240" w:lineRule="auto"/>
        <w:ind w:left="1468"/>
        <w:jc w:val="both"/>
        <w:rPr>
          <w:rFonts w:ascii="Arial" w:eastAsia="Arial" w:hAnsi="Arial" w:cs="Arial"/>
          <w:color w:val="000000"/>
        </w:rPr>
      </w:pPr>
      <w:r>
        <w:rPr>
          <w:rFonts w:ascii="Arial" w:eastAsia="Arial" w:hAnsi="Arial" w:cs="Arial"/>
          <w:color w:val="000000"/>
        </w:rPr>
        <w:t xml:space="preserve">3. Drenagem de águas pluviais; </w:t>
      </w:r>
    </w:p>
    <w:p w14:paraId="40B03DF3" w14:textId="77777777" w:rsidR="00E43D55" w:rsidRDefault="00000000">
      <w:pPr>
        <w:pBdr>
          <w:top w:val="nil"/>
          <w:left w:val="nil"/>
          <w:bottom w:val="nil"/>
          <w:right w:val="nil"/>
          <w:between w:val="nil"/>
        </w:pBdr>
        <w:spacing w:before="120" w:after="120" w:line="240" w:lineRule="auto"/>
        <w:ind w:left="1468"/>
        <w:jc w:val="both"/>
        <w:rPr>
          <w:rFonts w:ascii="Arial" w:eastAsia="Arial" w:hAnsi="Arial" w:cs="Arial"/>
          <w:color w:val="000000"/>
        </w:rPr>
      </w:pPr>
      <w:r>
        <w:rPr>
          <w:rFonts w:ascii="Arial" w:eastAsia="Arial" w:hAnsi="Arial" w:cs="Arial"/>
          <w:color w:val="000000"/>
        </w:rPr>
        <w:t xml:space="preserve">4. Sistema de coleta de resíduos sólidos; </w:t>
      </w:r>
    </w:p>
    <w:p w14:paraId="4445689F" w14:textId="77777777" w:rsidR="00E43D55" w:rsidRDefault="00000000">
      <w:pPr>
        <w:pBdr>
          <w:top w:val="nil"/>
          <w:left w:val="nil"/>
          <w:bottom w:val="nil"/>
          <w:right w:val="nil"/>
          <w:between w:val="nil"/>
        </w:pBdr>
        <w:spacing w:before="120" w:after="120" w:line="240" w:lineRule="auto"/>
        <w:ind w:left="1468"/>
        <w:jc w:val="both"/>
        <w:rPr>
          <w:rFonts w:ascii="Arial" w:eastAsia="Arial" w:hAnsi="Arial" w:cs="Arial"/>
          <w:color w:val="000000"/>
        </w:rPr>
      </w:pPr>
      <w:r>
        <w:rPr>
          <w:rFonts w:ascii="Arial" w:eastAsia="Arial" w:hAnsi="Arial" w:cs="Arial"/>
          <w:color w:val="000000"/>
        </w:rPr>
        <w:t>5. Rede de energia elétrica</w:t>
      </w:r>
    </w:p>
    <w:p w14:paraId="35CB7155" w14:textId="77777777" w:rsidR="00E43D55" w:rsidRDefault="00E43D55">
      <w:pPr>
        <w:pBdr>
          <w:top w:val="nil"/>
          <w:left w:val="nil"/>
          <w:bottom w:val="nil"/>
          <w:right w:val="nil"/>
          <w:between w:val="nil"/>
        </w:pBdr>
        <w:spacing w:before="120" w:after="120" w:line="240" w:lineRule="auto"/>
        <w:jc w:val="both"/>
        <w:rPr>
          <w:rFonts w:ascii="Arial" w:eastAsia="Arial" w:hAnsi="Arial" w:cs="Arial"/>
          <w:color w:val="000000"/>
        </w:rPr>
      </w:pPr>
    </w:p>
    <w:p w14:paraId="58C78DFD" w14:textId="77777777" w:rsidR="00E43D55" w:rsidRDefault="00000000">
      <w:pPr>
        <w:pBdr>
          <w:top w:val="nil"/>
          <w:left w:val="nil"/>
          <w:bottom w:val="nil"/>
          <w:right w:val="nil"/>
          <w:between w:val="nil"/>
        </w:pBdr>
        <w:spacing w:line="240" w:lineRule="auto"/>
        <w:ind w:left="720"/>
        <w:jc w:val="both"/>
        <w:rPr>
          <w:rFonts w:ascii="Arial" w:eastAsia="Arial" w:hAnsi="Arial" w:cs="Arial"/>
          <w:color w:val="000000"/>
        </w:rPr>
      </w:pPr>
      <w:r>
        <w:rPr>
          <w:rFonts w:ascii="Arial" w:eastAsia="Arial" w:hAnsi="Arial" w:cs="Arial"/>
          <w:color w:val="000000"/>
        </w:rPr>
        <w:t>MEDIDAS MITIGADORAS</w:t>
      </w:r>
    </w:p>
    <w:p w14:paraId="7A9F0104" w14:textId="77777777" w:rsidR="00E43D55" w:rsidRDefault="00000000">
      <w:pPr>
        <w:numPr>
          <w:ilvl w:val="1"/>
          <w:numId w:val="1"/>
        </w:numPr>
        <w:pBdr>
          <w:top w:val="nil"/>
          <w:left w:val="nil"/>
          <w:bottom w:val="nil"/>
          <w:right w:val="nil"/>
          <w:between w:val="nil"/>
        </w:pBdr>
        <w:spacing w:before="120" w:after="120"/>
        <w:ind w:left="284" w:hanging="352"/>
        <w:jc w:val="both"/>
        <w:rPr>
          <w:rFonts w:ascii="Arial" w:eastAsia="Arial" w:hAnsi="Arial" w:cs="Arial"/>
          <w:color w:val="000000"/>
        </w:rPr>
      </w:pPr>
      <w:r>
        <w:rPr>
          <w:rFonts w:ascii="Arial" w:eastAsia="Arial" w:hAnsi="Arial" w:cs="Arial"/>
          <w:color w:val="000000"/>
        </w:rPr>
        <w:t>Apresentar as medidas mitigadoras considerando os impactos previstos no item anterior. Nos casos de impactos não mitigáveis, propor medidas compensatórias;</w:t>
      </w:r>
    </w:p>
    <w:p w14:paraId="40F6FC0D" w14:textId="77777777" w:rsidR="00E43D55" w:rsidRDefault="00000000">
      <w:pPr>
        <w:numPr>
          <w:ilvl w:val="1"/>
          <w:numId w:val="1"/>
        </w:numPr>
        <w:pBdr>
          <w:top w:val="nil"/>
          <w:left w:val="nil"/>
          <w:bottom w:val="nil"/>
          <w:right w:val="nil"/>
          <w:between w:val="nil"/>
        </w:pBdr>
        <w:spacing w:before="120" w:after="120"/>
        <w:ind w:left="284" w:hanging="352"/>
        <w:jc w:val="both"/>
        <w:rPr>
          <w:rFonts w:ascii="Arial" w:eastAsia="Arial" w:hAnsi="Arial" w:cs="Arial"/>
          <w:color w:val="000000"/>
        </w:rPr>
      </w:pPr>
      <w:r>
        <w:rPr>
          <w:rFonts w:ascii="Arial" w:eastAsia="Arial" w:hAnsi="Arial" w:cs="Arial"/>
          <w:color w:val="000000"/>
        </w:rPr>
        <w:t>Apresentar quadro - síntese, relacionando os impactos com as medidas propostas e cronograma de execução, indicando os responsáveis pela implementação das referidas medidas;</w:t>
      </w:r>
    </w:p>
    <w:p w14:paraId="5E305377" w14:textId="77777777" w:rsidR="00E43D55" w:rsidRDefault="00000000">
      <w:pPr>
        <w:numPr>
          <w:ilvl w:val="1"/>
          <w:numId w:val="1"/>
        </w:numPr>
        <w:pBdr>
          <w:top w:val="nil"/>
          <w:left w:val="nil"/>
          <w:bottom w:val="nil"/>
          <w:right w:val="nil"/>
          <w:between w:val="nil"/>
        </w:pBdr>
        <w:spacing w:before="120" w:after="120"/>
        <w:ind w:left="284" w:hanging="352"/>
        <w:jc w:val="both"/>
        <w:rPr>
          <w:rFonts w:ascii="Arial" w:eastAsia="Arial" w:hAnsi="Arial" w:cs="Arial"/>
          <w:color w:val="000000"/>
        </w:rPr>
      </w:pPr>
      <w:r>
        <w:rPr>
          <w:rFonts w:ascii="Arial" w:eastAsia="Arial" w:hAnsi="Arial" w:cs="Arial"/>
          <w:color w:val="000000"/>
        </w:rPr>
        <w:t>Cronograma de Execução das Medidas Mitigadoras.</w:t>
      </w:r>
    </w:p>
    <w:p w14:paraId="7EFEE6C6" w14:textId="77777777" w:rsidR="00E43D55" w:rsidRDefault="00000000">
      <w:pPr>
        <w:pBdr>
          <w:top w:val="nil"/>
          <w:left w:val="nil"/>
          <w:bottom w:val="nil"/>
          <w:right w:val="nil"/>
          <w:between w:val="nil"/>
        </w:pBdr>
        <w:spacing w:before="280" w:after="280" w:line="240" w:lineRule="auto"/>
        <w:ind w:left="567"/>
        <w:jc w:val="both"/>
        <w:rPr>
          <w:rFonts w:ascii="Arial" w:eastAsia="Arial" w:hAnsi="Arial" w:cs="Arial"/>
          <w:color w:val="000000"/>
        </w:rPr>
      </w:pPr>
      <w:r>
        <w:rPr>
          <w:rFonts w:ascii="Arial" w:eastAsia="Arial" w:hAnsi="Arial" w:cs="Arial"/>
          <w:color w:val="000000"/>
        </w:rPr>
        <w:t>PESQUISA DE OPINIÃO PÚBLICA</w:t>
      </w:r>
    </w:p>
    <w:p w14:paraId="13E84560" w14:textId="77777777" w:rsidR="00E43D55" w:rsidRDefault="00000000">
      <w:pPr>
        <w:numPr>
          <w:ilvl w:val="1"/>
          <w:numId w:val="1"/>
        </w:numPr>
        <w:pBdr>
          <w:top w:val="nil"/>
          <w:left w:val="nil"/>
          <w:bottom w:val="nil"/>
          <w:right w:val="nil"/>
          <w:between w:val="nil"/>
        </w:pBdr>
        <w:spacing w:before="280" w:after="280" w:line="240" w:lineRule="auto"/>
        <w:ind w:hanging="350"/>
        <w:jc w:val="both"/>
        <w:rPr>
          <w:rFonts w:ascii="Arial" w:eastAsia="Arial" w:hAnsi="Arial" w:cs="Arial"/>
          <w:color w:val="000000"/>
        </w:rPr>
      </w:pPr>
      <w:r>
        <w:rPr>
          <w:rFonts w:ascii="Arial" w:eastAsia="Arial" w:hAnsi="Arial" w:cs="Arial"/>
          <w:color w:val="000000"/>
        </w:rPr>
        <w:t xml:space="preserve">Aplicação de questionários objetivos em todas as residências e estabelecimentos da Área de Influência (AI) ou pesquisa por amostragem demonstrando o método utilizado, o qual deve ser distribuído de forma equânime em todos os quadrantes da Área de Influência (AI).  </w:t>
      </w:r>
    </w:p>
    <w:p w14:paraId="50BA28B3" w14:textId="77777777" w:rsidR="00E43D55" w:rsidRDefault="00000000">
      <w:pPr>
        <w:pBdr>
          <w:top w:val="nil"/>
          <w:left w:val="nil"/>
          <w:bottom w:val="nil"/>
          <w:right w:val="nil"/>
          <w:between w:val="nil"/>
        </w:pBdr>
        <w:spacing w:before="280" w:after="280" w:line="240" w:lineRule="auto"/>
        <w:ind w:left="1216"/>
        <w:jc w:val="both"/>
        <w:rPr>
          <w:rFonts w:ascii="Arial" w:eastAsia="Arial" w:hAnsi="Arial" w:cs="Arial"/>
          <w:color w:val="000000"/>
        </w:rPr>
      </w:pPr>
      <w:r>
        <w:rPr>
          <w:rFonts w:ascii="Arial" w:eastAsia="Arial" w:hAnsi="Arial" w:cs="Arial"/>
          <w:color w:val="000000"/>
        </w:rPr>
        <w:t xml:space="preserve">A Pesquisa de Opinião Pública deve abranger:  </w:t>
      </w:r>
    </w:p>
    <w:p w14:paraId="10B8370B" w14:textId="77777777" w:rsidR="00E43D55" w:rsidRDefault="00000000">
      <w:pPr>
        <w:pBdr>
          <w:top w:val="nil"/>
          <w:left w:val="nil"/>
          <w:bottom w:val="nil"/>
          <w:right w:val="nil"/>
          <w:between w:val="nil"/>
        </w:pBdr>
        <w:spacing w:after="0" w:line="240" w:lineRule="auto"/>
        <w:ind w:left="1213"/>
        <w:jc w:val="both"/>
        <w:rPr>
          <w:rFonts w:ascii="Arial" w:eastAsia="Arial" w:hAnsi="Arial" w:cs="Arial"/>
          <w:color w:val="000000"/>
        </w:rPr>
      </w:pPr>
      <w:r>
        <w:rPr>
          <w:rFonts w:ascii="Arial" w:eastAsia="Arial" w:hAnsi="Arial" w:cs="Arial"/>
          <w:color w:val="000000"/>
        </w:rPr>
        <w:t>a) Descrição visual (foto/maquete eletrônica) do empreendimento ao entrevistado;</w:t>
      </w:r>
    </w:p>
    <w:p w14:paraId="06245693" w14:textId="77777777" w:rsidR="00E43D55" w:rsidRDefault="00000000">
      <w:pPr>
        <w:pBdr>
          <w:top w:val="nil"/>
          <w:left w:val="nil"/>
          <w:bottom w:val="nil"/>
          <w:right w:val="nil"/>
          <w:between w:val="nil"/>
        </w:pBdr>
        <w:spacing w:after="0" w:line="240" w:lineRule="auto"/>
        <w:ind w:left="1213"/>
        <w:jc w:val="both"/>
        <w:rPr>
          <w:rFonts w:ascii="Arial" w:eastAsia="Arial" w:hAnsi="Arial" w:cs="Arial"/>
          <w:color w:val="000000"/>
        </w:rPr>
      </w:pPr>
      <w:r>
        <w:rPr>
          <w:rFonts w:ascii="Arial" w:eastAsia="Arial" w:hAnsi="Arial" w:cs="Arial"/>
          <w:color w:val="000000"/>
        </w:rPr>
        <w:t>b) Descrição pormenorizada do empreendimento (número de pavimentos, uso, horário de funcionamento, emissão de ruídos, emissão de gases);</w:t>
      </w:r>
    </w:p>
    <w:p w14:paraId="3B19F402" w14:textId="77777777" w:rsidR="00E43D55" w:rsidRDefault="00000000">
      <w:pPr>
        <w:pBdr>
          <w:top w:val="nil"/>
          <w:left w:val="nil"/>
          <w:bottom w:val="nil"/>
          <w:right w:val="nil"/>
          <w:between w:val="nil"/>
        </w:pBdr>
        <w:spacing w:after="0" w:line="240" w:lineRule="auto"/>
        <w:ind w:left="1213"/>
        <w:jc w:val="both"/>
        <w:rPr>
          <w:rFonts w:ascii="Arial" w:eastAsia="Arial" w:hAnsi="Arial" w:cs="Arial"/>
          <w:color w:val="000000"/>
        </w:rPr>
      </w:pPr>
      <w:r>
        <w:rPr>
          <w:rFonts w:ascii="Arial" w:eastAsia="Arial" w:hAnsi="Arial" w:cs="Arial"/>
          <w:color w:val="000000"/>
        </w:rPr>
        <w:t>c) Caracterização social, econômica e cultural da vizinhança afetada;</w:t>
      </w:r>
    </w:p>
    <w:p w14:paraId="6DB2C9D0" w14:textId="77777777" w:rsidR="00E43D55" w:rsidRDefault="00000000">
      <w:pPr>
        <w:pBdr>
          <w:top w:val="nil"/>
          <w:left w:val="nil"/>
          <w:bottom w:val="nil"/>
          <w:right w:val="nil"/>
          <w:between w:val="nil"/>
        </w:pBdr>
        <w:spacing w:after="0" w:line="240" w:lineRule="auto"/>
        <w:ind w:left="1213"/>
        <w:jc w:val="both"/>
        <w:rPr>
          <w:rFonts w:ascii="Arial" w:eastAsia="Arial" w:hAnsi="Arial" w:cs="Arial"/>
          <w:color w:val="000000"/>
        </w:rPr>
      </w:pPr>
      <w:r>
        <w:rPr>
          <w:rFonts w:ascii="Arial" w:eastAsia="Arial" w:hAnsi="Arial" w:cs="Arial"/>
          <w:color w:val="000000"/>
        </w:rPr>
        <w:t xml:space="preserve">d) Concordância de pelo menos 70,00% (setenta por cento) para aprovação; em caso de concordância entre 50,00% (cinquenta por cento) e 69,99% (sessenta e nove vírgula noventa e nove por cento) fica condicionado à aprovação pelo presidente da COMUNIDADE ou ASSOCIAÇÃO; </w:t>
      </w:r>
    </w:p>
    <w:p w14:paraId="7EF52FA3" w14:textId="77777777" w:rsidR="00E43D55" w:rsidRDefault="00E43D55">
      <w:pPr>
        <w:pBdr>
          <w:top w:val="nil"/>
          <w:left w:val="nil"/>
          <w:bottom w:val="nil"/>
          <w:right w:val="nil"/>
          <w:between w:val="nil"/>
        </w:pBdr>
        <w:spacing w:after="0" w:line="240" w:lineRule="auto"/>
        <w:ind w:left="1213"/>
        <w:jc w:val="both"/>
        <w:rPr>
          <w:rFonts w:ascii="Arial" w:eastAsia="Arial" w:hAnsi="Arial" w:cs="Arial"/>
          <w:color w:val="000000"/>
        </w:rPr>
      </w:pPr>
    </w:p>
    <w:p w14:paraId="1F3182D1" w14:textId="77777777" w:rsidR="00E43D55" w:rsidRDefault="00000000">
      <w:pPr>
        <w:pBdr>
          <w:top w:val="nil"/>
          <w:left w:val="nil"/>
          <w:bottom w:val="nil"/>
          <w:right w:val="nil"/>
          <w:between w:val="nil"/>
        </w:pBdr>
        <w:spacing w:after="0"/>
        <w:ind w:left="1216"/>
        <w:jc w:val="both"/>
        <w:rPr>
          <w:rFonts w:ascii="Arial" w:eastAsia="Arial" w:hAnsi="Arial" w:cs="Arial"/>
          <w:b/>
          <w:color w:val="000000"/>
        </w:rPr>
      </w:pPr>
      <w:r>
        <w:rPr>
          <w:rFonts w:ascii="Arial" w:eastAsia="Arial" w:hAnsi="Arial" w:cs="Arial"/>
          <w:b/>
          <w:color w:val="000000"/>
        </w:rPr>
        <w:t>O questionário, com os dados de identificação do entrevistado e a devida assinatura, deve constar anexo ao EIV</w:t>
      </w:r>
    </w:p>
    <w:p w14:paraId="4974567B" w14:textId="77777777" w:rsidR="00E43D55" w:rsidRDefault="00000000">
      <w:pPr>
        <w:pBdr>
          <w:top w:val="nil"/>
          <w:left w:val="nil"/>
          <w:bottom w:val="nil"/>
          <w:right w:val="nil"/>
          <w:between w:val="nil"/>
        </w:pBdr>
        <w:spacing w:after="0"/>
        <w:ind w:left="596"/>
        <w:jc w:val="both"/>
        <w:rPr>
          <w:rFonts w:ascii="Arial" w:eastAsia="Arial" w:hAnsi="Arial" w:cs="Arial"/>
          <w:color w:val="000000"/>
        </w:rPr>
      </w:pPr>
      <w:r>
        <w:rPr>
          <w:noProof/>
        </w:rPr>
        <mc:AlternateContent>
          <mc:Choice Requires="wps">
            <w:drawing>
              <wp:anchor distT="0" distB="0" distL="0" distR="0" simplePos="0" relativeHeight="251659264" behindDoc="0" locked="0" layoutInCell="1" hidden="0" allowOverlap="1" wp14:anchorId="3CC47996" wp14:editId="58793FAA">
                <wp:simplePos x="0" y="0"/>
                <wp:positionH relativeFrom="column">
                  <wp:posOffset>-711199</wp:posOffset>
                </wp:positionH>
                <wp:positionV relativeFrom="paragraph">
                  <wp:posOffset>203200</wp:posOffset>
                </wp:positionV>
                <wp:extent cx="6672580" cy="191135"/>
                <wp:effectExtent l="0" t="0" r="0" b="0"/>
                <wp:wrapTopAndBottom distT="0" distB="0"/>
                <wp:docPr id="1927678589" name="Retângulo 1927678589"/>
                <wp:cNvGraphicFramePr/>
                <a:graphic xmlns:a="http://schemas.openxmlformats.org/drawingml/2006/main">
                  <a:graphicData uri="http://schemas.microsoft.com/office/word/2010/wordprocessingShape">
                    <wps:wsp>
                      <wps:cNvSpPr/>
                      <wps:spPr>
                        <a:xfrm>
                          <a:off x="2014473" y="3689195"/>
                          <a:ext cx="6663055" cy="181610"/>
                        </a:xfrm>
                        <a:prstGeom prst="rect">
                          <a:avLst/>
                        </a:prstGeom>
                        <a:solidFill>
                          <a:srgbClr val="ADAAAA"/>
                        </a:solidFill>
                        <a:ln w="9525" cap="flat" cmpd="sng">
                          <a:solidFill>
                            <a:srgbClr val="767070"/>
                          </a:solidFill>
                          <a:prstDash val="solid"/>
                          <a:miter lim="800000"/>
                          <a:headEnd type="none" w="sm" len="sm"/>
                          <a:tailEnd type="none" w="sm" len="sm"/>
                        </a:ln>
                      </wps:spPr>
                      <wps:txbx>
                        <w:txbxContent>
                          <w:p w14:paraId="064F4AE1" w14:textId="77777777" w:rsidR="00E43D55" w:rsidRDefault="00000000">
                            <w:pPr>
                              <w:spacing w:before="4" w:line="275" w:lineRule="auto"/>
                              <w:ind w:left="940" w:firstLine="940"/>
                              <w:textDirection w:val="btLr"/>
                            </w:pPr>
                            <w:r>
                              <w:rPr>
                                <w:rFonts w:ascii="Arial" w:eastAsia="Arial" w:hAnsi="Arial" w:cs="Arial"/>
                                <w:b/>
                                <w:color w:val="000000"/>
                              </w:rPr>
                              <w:t>5. LEGISLAÇÕES PERTINENTES, CONCLUSÕES E RECOMENDAÇÕES</w:t>
                            </w:r>
                          </w:p>
                          <w:p w14:paraId="2AF84FFD" w14:textId="77777777" w:rsidR="00E43D55" w:rsidRDefault="00E43D55">
                            <w:pPr>
                              <w:spacing w:before="4" w:line="275" w:lineRule="auto"/>
                              <w:ind w:left="940" w:firstLine="940"/>
                              <w:textDirection w:val="btLr"/>
                            </w:pPr>
                          </w:p>
                          <w:p w14:paraId="132163DF" w14:textId="77777777" w:rsidR="00E43D55" w:rsidRDefault="00E43D55">
                            <w:pPr>
                              <w:spacing w:before="4" w:line="275" w:lineRule="auto"/>
                              <w:ind w:left="940" w:firstLine="940"/>
                              <w:textDirection w:val="btLr"/>
                            </w:pPr>
                          </w:p>
                        </w:txbxContent>
                      </wps:txbx>
                      <wps:bodyPr spcFirstLastPara="1" wrap="square" lIns="0" tIns="0" rIns="0" bIns="0" anchor="t" anchorCtr="0">
                        <a:noAutofit/>
                      </wps:bodyPr>
                    </wps:wsp>
                  </a:graphicData>
                </a:graphic>
              </wp:anchor>
            </w:drawing>
          </mc:Choice>
          <mc:Fallback>
            <w:pict>
              <v:rect w14:anchorId="3CC47996" id="Retângulo 1927678589" o:spid="_x0000_s1027" style="position:absolute;left:0;text-align:left;margin-left:-56pt;margin-top:16pt;width:525.4pt;height:15.0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" fillcolor="#adaaaa" strokecolor="#767070">
                <v:stroke startarrowwidth="narrow" startarrowlength="short" endarrowwidth="narrow" endarrowlength="short"/>
                <v:textbox inset="0,0,0,0">
                  <w:txbxContent>
                    <w:p w14:paraId="064F4AE1" w14:textId="77777777" w:rsidR="00E43D55" w:rsidRDefault="00000000">
                      <w:pPr>
                        <w:spacing w:before="4" w:line="275" w:lineRule="auto"/>
                        <w:ind w:left="940" w:firstLine="940"/>
                        <w:textDirection w:val="btLr"/>
                      </w:pPr>
                      <w:r>
                        <w:rPr>
                          <w:rFonts w:ascii="Arial" w:eastAsia="Arial" w:hAnsi="Arial" w:cs="Arial"/>
                          <w:b/>
                          <w:color w:val="000000"/>
                        </w:rPr>
                        <w:t xml:space="preserve">5. </w:t>
                      </w:r>
                      <w:r>
                        <w:rPr>
                          <w:rFonts w:ascii="Arial" w:eastAsia="Arial" w:hAnsi="Arial" w:cs="Arial"/>
                          <w:b/>
                          <w:color w:val="000000"/>
                        </w:rPr>
                        <w:t>LEGISLAÇÕES PERTINENTES, CONCLUSÕES E RECOMENDAÇÕES</w:t>
                      </w:r>
                    </w:p>
                    <w:p w14:paraId="2AF84FFD" w14:textId="77777777" w:rsidR="00E43D55" w:rsidRDefault="00E43D55">
                      <w:pPr>
                        <w:spacing w:before="4" w:line="275" w:lineRule="auto"/>
                        <w:ind w:left="940" w:firstLine="940"/>
                        <w:textDirection w:val="btLr"/>
                      </w:pPr>
                    </w:p>
                    <w:p w14:paraId="132163DF" w14:textId="77777777" w:rsidR="00E43D55" w:rsidRDefault="00E43D55">
                      <w:pPr>
                        <w:spacing w:before="4" w:line="275" w:lineRule="auto"/>
                        <w:ind w:left="940" w:firstLine="940"/>
                        <w:textDirection w:val="btLr"/>
                      </w:pPr>
                    </w:p>
                  </w:txbxContent>
                </v:textbox>
                <w10:wrap type="topAndBottom"/>
              </v:rect>
            </w:pict>
          </mc:Fallback>
        </mc:AlternateContent>
      </w:r>
    </w:p>
    <w:p w14:paraId="0F267C43" w14:textId="77777777" w:rsidR="00E43D55" w:rsidRDefault="00E43D55">
      <w:pPr>
        <w:pBdr>
          <w:top w:val="nil"/>
          <w:left w:val="nil"/>
          <w:bottom w:val="nil"/>
          <w:right w:val="nil"/>
          <w:between w:val="nil"/>
        </w:pBdr>
        <w:spacing w:after="0"/>
        <w:ind w:left="596"/>
        <w:jc w:val="both"/>
        <w:rPr>
          <w:rFonts w:ascii="Arial" w:eastAsia="Arial" w:hAnsi="Arial" w:cs="Arial"/>
          <w:color w:val="000000"/>
        </w:rPr>
      </w:pPr>
    </w:p>
    <w:p w14:paraId="5279C612" w14:textId="77777777" w:rsidR="00E43D55" w:rsidRDefault="00E43D55">
      <w:pPr>
        <w:pBdr>
          <w:top w:val="nil"/>
          <w:left w:val="nil"/>
          <w:bottom w:val="nil"/>
          <w:right w:val="nil"/>
          <w:between w:val="nil"/>
        </w:pBdr>
        <w:spacing w:after="0"/>
        <w:ind w:left="596"/>
        <w:jc w:val="both"/>
        <w:rPr>
          <w:rFonts w:ascii="Arial" w:eastAsia="Arial" w:hAnsi="Arial" w:cs="Arial"/>
          <w:color w:val="000000"/>
        </w:rPr>
      </w:pPr>
    </w:p>
    <w:p w14:paraId="24B06F11" w14:textId="77777777" w:rsidR="00E43D55"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Apresentar as conclusões técnicas do estudo, ressaltando as possíveis medidas mitigadoras (adequações físicas) realizadas e/ou ações necessárias para que o empreendimento mantenha sua conformidade com os parâmetros legais.</w:t>
      </w:r>
    </w:p>
    <w:p w14:paraId="1FA1A071" w14:textId="77777777" w:rsidR="00E43D55" w:rsidRDefault="00000000">
      <w:pPr>
        <w:widowControl w:val="0"/>
        <w:pBdr>
          <w:top w:val="nil"/>
          <w:left w:val="nil"/>
          <w:bottom w:val="nil"/>
          <w:right w:val="nil"/>
          <w:between w:val="nil"/>
        </w:pBdr>
        <w:tabs>
          <w:tab w:val="left" w:pos="958"/>
        </w:tabs>
        <w:spacing w:before="101" w:after="0" w:line="240" w:lineRule="auto"/>
        <w:ind w:left="596" w:right="212"/>
        <w:jc w:val="both"/>
        <w:rPr>
          <w:rFonts w:ascii="Arial" w:eastAsia="Arial" w:hAnsi="Arial" w:cs="Arial"/>
          <w:color w:val="000000"/>
        </w:rPr>
      </w:pPr>
      <w:r>
        <w:rPr>
          <w:noProof/>
        </w:rPr>
        <w:lastRenderedPageBreak/>
        <mc:AlternateContent>
          <mc:Choice Requires="wps">
            <w:drawing>
              <wp:anchor distT="0" distB="0" distL="0" distR="0" simplePos="0" relativeHeight="251660288" behindDoc="0" locked="0" layoutInCell="1" hidden="0" allowOverlap="1" wp14:anchorId="3E8C443C" wp14:editId="262285B8">
                <wp:simplePos x="0" y="0"/>
                <wp:positionH relativeFrom="column">
                  <wp:posOffset>-711199</wp:posOffset>
                </wp:positionH>
                <wp:positionV relativeFrom="paragraph">
                  <wp:posOffset>165100</wp:posOffset>
                </wp:positionV>
                <wp:extent cx="6672580" cy="191135"/>
                <wp:effectExtent l="0" t="0" r="0" b="0"/>
                <wp:wrapTopAndBottom distT="0" distB="0"/>
                <wp:docPr id="1927678587" name="Retângulo 1927678587"/>
                <wp:cNvGraphicFramePr/>
                <a:graphic xmlns:a="http://schemas.openxmlformats.org/drawingml/2006/main">
                  <a:graphicData uri="http://schemas.microsoft.com/office/word/2010/wordprocessingShape">
                    <wps:wsp>
                      <wps:cNvSpPr/>
                      <wps:spPr>
                        <a:xfrm>
                          <a:off x="2014473" y="3689195"/>
                          <a:ext cx="6663055" cy="181610"/>
                        </a:xfrm>
                        <a:prstGeom prst="rect">
                          <a:avLst/>
                        </a:prstGeom>
                        <a:solidFill>
                          <a:srgbClr val="ADAAAA"/>
                        </a:solidFill>
                        <a:ln w="9525" cap="flat" cmpd="sng">
                          <a:solidFill>
                            <a:srgbClr val="767070"/>
                          </a:solidFill>
                          <a:prstDash val="solid"/>
                          <a:miter lim="800000"/>
                          <a:headEnd type="none" w="sm" len="sm"/>
                          <a:tailEnd type="none" w="sm" len="sm"/>
                        </a:ln>
                      </wps:spPr>
                      <wps:txbx>
                        <w:txbxContent>
                          <w:p w14:paraId="5BB64D2D" w14:textId="77777777" w:rsidR="00E43D55" w:rsidRDefault="00000000">
                            <w:pPr>
                              <w:spacing w:before="4" w:line="275" w:lineRule="auto"/>
                              <w:ind w:left="940" w:firstLine="940"/>
                              <w:textDirection w:val="btLr"/>
                            </w:pPr>
                            <w:r>
                              <w:rPr>
                                <w:rFonts w:ascii="Arial" w:eastAsia="Arial" w:hAnsi="Arial" w:cs="Arial"/>
                                <w:b/>
                                <w:color w:val="000000"/>
                              </w:rPr>
                              <w:t>6. REFERÊNCIAS BIBLIOGRÁFICAS</w:t>
                            </w:r>
                          </w:p>
                        </w:txbxContent>
                      </wps:txbx>
                      <wps:bodyPr spcFirstLastPara="1" wrap="square" lIns="0" tIns="0" rIns="0" bIns="0" anchor="t" anchorCtr="0">
                        <a:noAutofit/>
                      </wps:bodyPr>
                    </wps:wsp>
                  </a:graphicData>
                </a:graphic>
              </wp:anchor>
            </w:drawing>
          </mc:Choice>
          <mc:Fallback>
            <w:pict>
              <v:rect w14:anchorId="3E8C443C" id="Retângulo 1927678587" o:spid="_x0000_s1028" style="position:absolute;left:0;text-align:left;margin-left:-56pt;margin-top:13pt;width:525.4pt;height:15.0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" fillcolor="#adaaaa" strokecolor="#767070">
                <v:stroke startarrowwidth="narrow" startarrowlength="short" endarrowwidth="narrow" endarrowlength="short"/>
                <v:textbox inset="0,0,0,0">
                  <w:txbxContent>
                    <w:p w14:paraId="5BB64D2D" w14:textId="77777777" w:rsidR="00E43D55" w:rsidRDefault="00000000">
                      <w:pPr>
                        <w:spacing w:before="4" w:line="275" w:lineRule="auto"/>
                        <w:ind w:left="940" w:firstLine="940"/>
                        <w:textDirection w:val="btLr"/>
                      </w:pPr>
                      <w:r>
                        <w:rPr>
                          <w:rFonts w:ascii="Arial" w:eastAsia="Arial" w:hAnsi="Arial" w:cs="Arial"/>
                          <w:b/>
                          <w:color w:val="000000"/>
                        </w:rPr>
                        <w:t xml:space="preserve">6. </w:t>
                      </w:r>
                      <w:r>
                        <w:rPr>
                          <w:rFonts w:ascii="Arial" w:eastAsia="Arial" w:hAnsi="Arial" w:cs="Arial"/>
                          <w:b/>
                          <w:color w:val="000000"/>
                        </w:rPr>
                        <w:t>REFERÊNCIAS BIBLIOGRÁFICAS</w:t>
                      </w:r>
                    </w:p>
                  </w:txbxContent>
                </v:textbox>
                <w10:wrap type="topAndBottom"/>
              </v:rect>
            </w:pict>
          </mc:Fallback>
        </mc:AlternateContent>
      </w:r>
    </w:p>
    <w:p w14:paraId="1694CA8C" w14:textId="77777777" w:rsidR="00E43D55" w:rsidRDefault="00000000">
      <w:pPr>
        <w:widowControl w:val="0"/>
        <w:numPr>
          <w:ilvl w:val="0"/>
          <w:numId w:val="5"/>
        </w:numPr>
        <w:pBdr>
          <w:top w:val="nil"/>
          <w:left w:val="nil"/>
          <w:bottom w:val="nil"/>
          <w:right w:val="nil"/>
          <w:between w:val="nil"/>
        </w:pBdr>
        <w:tabs>
          <w:tab w:val="left" w:pos="958"/>
        </w:tabs>
        <w:spacing w:before="88" w:after="0" w:line="240" w:lineRule="auto"/>
        <w:ind w:left="957" w:right="213"/>
        <w:jc w:val="both"/>
        <w:rPr>
          <w:rFonts w:ascii="Arial" w:eastAsia="Arial" w:hAnsi="Arial" w:cs="Arial"/>
          <w:color w:val="000000"/>
        </w:rPr>
      </w:pPr>
      <w:r>
        <w:rPr>
          <w:rFonts w:ascii="Arial" w:eastAsia="Arial" w:hAnsi="Arial" w:cs="Arial"/>
          <w:color w:val="000000"/>
        </w:rPr>
        <w:t>Deverão ser relacionadas às referências bibliográficas consultadas para a realização do Estudo de Impacto de Vizinhança, incluindo a citação das fontes pesquisadas (textos, desenhos, mapas, gráficos, tabelas, fotografias, etc.).</w:t>
      </w:r>
    </w:p>
    <w:p w14:paraId="652B18E0" w14:textId="77777777" w:rsidR="00E43D55" w:rsidRDefault="00000000">
      <w:pPr>
        <w:widowControl w:val="0"/>
        <w:pBdr>
          <w:top w:val="nil"/>
          <w:left w:val="nil"/>
          <w:bottom w:val="nil"/>
          <w:right w:val="nil"/>
          <w:between w:val="nil"/>
        </w:pBdr>
        <w:spacing w:before="11" w:after="0" w:line="240" w:lineRule="auto"/>
        <w:jc w:val="both"/>
        <w:rPr>
          <w:rFonts w:ascii="Arial" w:eastAsia="Arial" w:hAnsi="Arial" w:cs="Arial"/>
          <w:color w:val="000000"/>
        </w:rPr>
      </w:pPr>
      <w:r>
        <w:rPr>
          <w:noProof/>
        </w:rPr>
        <mc:AlternateContent>
          <mc:Choice Requires="wps">
            <w:drawing>
              <wp:anchor distT="0" distB="0" distL="0" distR="0" simplePos="0" relativeHeight="251661312" behindDoc="0" locked="0" layoutInCell="1" hidden="0" allowOverlap="1" wp14:anchorId="1570A81B" wp14:editId="1DEDD97F">
                <wp:simplePos x="0" y="0"/>
                <wp:positionH relativeFrom="column">
                  <wp:posOffset>-711199</wp:posOffset>
                </wp:positionH>
                <wp:positionV relativeFrom="paragraph">
                  <wp:posOffset>165100</wp:posOffset>
                </wp:positionV>
                <wp:extent cx="6672580" cy="191135"/>
                <wp:effectExtent l="0" t="0" r="0" b="0"/>
                <wp:wrapTopAndBottom distT="0" distB="0"/>
                <wp:docPr id="1927678588" name="Retângulo 1927678588"/>
                <wp:cNvGraphicFramePr/>
                <a:graphic xmlns:a="http://schemas.openxmlformats.org/drawingml/2006/main">
                  <a:graphicData uri="http://schemas.microsoft.com/office/word/2010/wordprocessingShape">
                    <wps:wsp>
                      <wps:cNvSpPr/>
                      <wps:spPr>
                        <a:xfrm>
                          <a:off x="2014473" y="3689195"/>
                          <a:ext cx="6663055" cy="181610"/>
                        </a:xfrm>
                        <a:prstGeom prst="rect">
                          <a:avLst/>
                        </a:prstGeom>
                        <a:solidFill>
                          <a:srgbClr val="ADAAAA"/>
                        </a:solidFill>
                        <a:ln w="9525" cap="flat" cmpd="sng">
                          <a:solidFill>
                            <a:srgbClr val="767070"/>
                          </a:solidFill>
                          <a:prstDash val="solid"/>
                          <a:miter lim="800000"/>
                          <a:headEnd type="none" w="sm" len="sm"/>
                          <a:tailEnd type="none" w="sm" len="sm"/>
                        </a:ln>
                      </wps:spPr>
                      <wps:txbx>
                        <w:txbxContent>
                          <w:p w14:paraId="67199776" w14:textId="77777777" w:rsidR="00E43D55" w:rsidRDefault="00000000">
                            <w:pPr>
                              <w:spacing w:before="4" w:line="275" w:lineRule="auto"/>
                              <w:ind w:left="940" w:firstLine="940"/>
                              <w:textDirection w:val="btLr"/>
                            </w:pPr>
                            <w:r>
                              <w:rPr>
                                <w:rFonts w:ascii="Arial" w:eastAsia="Arial" w:hAnsi="Arial" w:cs="Arial"/>
                                <w:b/>
                                <w:color w:val="000000"/>
                              </w:rPr>
                              <w:t>ANEXOS</w:t>
                            </w:r>
                          </w:p>
                        </w:txbxContent>
                      </wps:txbx>
                      <wps:bodyPr spcFirstLastPara="1" wrap="square" lIns="0" tIns="0" rIns="0" bIns="0" anchor="t" anchorCtr="0">
                        <a:noAutofit/>
                      </wps:bodyPr>
                    </wps:wsp>
                  </a:graphicData>
                </a:graphic>
              </wp:anchor>
            </w:drawing>
          </mc:Choice>
          <mc:Fallback>
            <w:pict>
              <v:rect w14:anchorId="1570A81B" id="Retângulo 1927678588" o:spid="_x0000_s1029" style="position:absolute;left:0;text-align:left;margin-left:-56pt;margin-top:13pt;width:525.4pt;height:15.0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" fillcolor="#adaaaa" strokecolor="#767070">
                <v:stroke startarrowwidth="narrow" startarrowlength="short" endarrowwidth="narrow" endarrowlength="short"/>
                <v:textbox inset="0,0,0,0">
                  <w:txbxContent>
                    <w:p w14:paraId="67199776" w14:textId="77777777" w:rsidR="00E43D55" w:rsidRDefault="00000000">
                      <w:pPr>
                        <w:spacing w:before="4" w:line="275" w:lineRule="auto"/>
                        <w:ind w:left="940" w:firstLine="940"/>
                        <w:textDirection w:val="btLr"/>
                      </w:pPr>
                      <w:r>
                        <w:rPr>
                          <w:rFonts w:ascii="Arial" w:eastAsia="Arial" w:hAnsi="Arial" w:cs="Arial"/>
                          <w:b/>
                          <w:color w:val="000000"/>
                        </w:rPr>
                        <w:t>ANEXOS</w:t>
                      </w:r>
                    </w:p>
                  </w:txbxContent>
                </v:textbox>
                <w10:wrap type="topAndBottom"/>
              </v:rect>
            </w:pict>
          </mc:Fallback>
        </mc:AlternateContent>
      </w:r>
    </w:p>
    <w:p w14:paraId="4166362C" w14:textId="77777777" w:rsidR="00E43D55" w:rsidRDefault="00E43D55">
      <w:pPr>
        <w:widowControl w:val="0"/>
        <w:pBdr>
          <w:top w:val="nil"/>
          <w:left w:val="nil"/>
          <w:bottom w:val="nil"/>
          <w:right w:val="nil"/>
          <w:between w:val="nil"/>
        </w:pBdr>
        <w:spacing w:before="11" w:after="0" w:line="240" w:lineRule="auto"/>
        <w:jc w:val="both"/>
        <w:rPr>
          <w:rFonts w:ascii="Arial" w:eastAsia="Arial" w:hAnsi="Arial" w:cs="Arial"/>
          <w:color w:val="000000"/>
        </w:rPr>
      </w:pPr>
    </w:p>
    <w:p w14:paraId="093905F0" w14:textId="77777777" w:rsidR="00E43D55" w:rsidRDefault="00000000">
      <w:pPr>
        <w:widowControl w:val="0"/>
        <w:numPr>
          <w:ilvl w:val="0"/>
          <w:numId w:val="5"/>
        </w:numPr>
        <w:pBdr>
          <w:top w:val="nil"/>
          <w:left w:val="nil"/>
          <w:bottom w:val="nil"/>
          <w:right w:val="nil"/>
          <w:between w:val="nil"/>
        </w:pBdr>
        <w:tabs>
          <w:tab w:val="left" w:pos="957"/>
          <w:tab w:val="left" w:pos="958"/>
        </w:tabs>
        <w:spacing w:before="101" w:after="0" w:line="240" w:lineRule="auto"/>
        <w:ind w:left="957" w:hanging="364"/>
        <w:jc w:val="both"/>
        <w:rPr>
          <w:rFonts w:ascii="Arial" w:eastAsia="Arial" w:hAnsi="Arial" w:cs="Arial"/>
          <w:color w:val="000000"/>
        </w:rPr>
      </w:pPr>
      <w:r>
        <w:rPr>
          <w:rFonts w:ascii="Arial" w:eastAsia="Arial" w:hAnsi="Arial" w:cs="Arial"/>
          <w:color w:val="000000"/>
        </w:rPr>
        <w:t>Anexar ao estudo a ART do responsável Técnico pela elaboração do Estudo;</w:t>
      </w:r>
    </w:p>
    <w:p w14:paraId="6BA57465" w14:textId="77777777" w:rsidR="00E43D55" w:rsidRDefault="00000000">
      <w:pPr>
        <w:widowControl w:val="0"/>
        <w:numPr>
          <w:ilvl w:val="0"/>
          <w:numId w:val="5"/>
        </w:numPr>
        <w:pBdr>
          <w:top w:val="nil"/>
          <w:left w:val="nil"/>
          <w:bottom w:val="nil"/>
          <w:right w:val="nil"/>
          <w:between w:val="nil"/>
        </w:pBdr>
        <w:tabs>
          <w:tab w:val="left" w:pos="957"/>
          <w:tab w:val="left" w:pos="958"/>
        </w:tabs>
        <w:spacing w:before="138" w:after="0" w:line="240" w:lineRule="auto"/>
        <w:ind w:left="957" w:hanging="362"/>
        <w:jc w:val="both"/>
        <w:rPr>
          <w:rFonts w:ascii="Arial" w:eastAsia="Arial" w:hAnsi="Arial" w:cs="Arial"/>
          <w:color w:val="000000"/>
        </w:rPr>
      </w:pPr>
      <w:r>
        <w:rPr>
          <w:rFonts w:ascii="Arial" w:eastAsia="Arial" w:hAnsi="Arial" w:cs="Arial"/>
          <w:color w:val="000000"/>
        </w:rPr>
        <w:t>Anexar documentação considerada necessária.</w:t>
      </w:r>
    </w:p>
    <w:p w14:paraId="456F26F9" w14:textId="77777777" w:rsidR="00E43D55" w:rsidRDefault="00E43D55">
      <w:pPr>
        <w:pBdr>
          <w:top w:val="nil"/>
          <w:left w:val="nil"/>
          <w:bottom w:val="nil"/>
          <w:right w:val="nil"/>
          <w:between w:val="nil"/>
        </w:pBdr>
        <w:spacing w:before="280" w:line="240" w:lineRule="auto"/>
        <w:jc w:val="both"/>
        <w:rPr>
          <w:rFonts w:ascii="Arial" w:eastAsia="Arial" w:hAnsi="Arial" w:cs="Arial"/>
          <w:color w:val="000000"/>
        </w:rPr>
      </w:pPr>
    </w:p>
    <w:sectPr w:rsidR="00E43D55" w:rsidSect="00F6682B">
      <w:headerReference w:type="default" r:id="rId8"/>
      <w:footerReference w:type="default" r:id="rId9"/>
      <w:pgSz w:w="11906" w:h="16838"/>
      <w:pgMar w:top="1417" w:right="1701" w:bottom="1135" w:left="1701" w:header="708"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837A0" w14:textId="77777777" w:rsidR="001E00AB" w:rsidRDefault="001E00AB">
      <w:pPr>
        <w:spacing w:after="0" w:line="240" w:lineRule="auto"/>
      </w:pPr>
      <w:r>
        <w:separator/>
      </w:r>
    </w:p>
  </w:endnote>
  <w:endnote w:type="continuationSeparator" w:id="0">
    <w:p w14:paraId="7D2685ED" w14:textId="77777777" w:rsidR="001E00AB" w:rsidRDefault="001E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D19" w14:textId="0997132C" w:rsidR="00F6682B" w:rsidRPr="004A0F17" w:rsidRDefault="00F6682B" w:rsidP="00F6682B">
    <w:pPr>
      <w:spacing w:after="0" w:line="240" w:lineRule="auto"/>
      <w:jc w:val="center"/>
      <w:rPr>
        <w:rFonts w:ascii="Montserrat Medium" w:hAnsi="Montserrat Medium"/>
        <w:sz w:val="8"/>
        <w:szCs w:val="18"/>
      </w:rPr>
    </w:pPr>
    <w:r>
      <w:rPr>
        <w:noProof/>
      </w:rPr>
      <w:drawing>
        <wp:anchor distT="0" distB="0" distL="114300" distR="114300" simplePos="0" relativeHeight="251665408" behindDoc="0" locked="0" layoutInCell="1" allowOverlap="1" wp14:anchorId="00173DC1" wp14:editId="3985583C">
          <wp:simplePos x="0" y="0"/>
          <wp:positionH relativeFrom="column">
            <wp:posOffset>-654975</wp:posOffset>
          </wp:positionH>
          <wp:positionV relativeFrom="paragraph">
            <wp:posOffset>-90798</wp:posOffset>
          </wp:positionV>
          <wp:extent cx="576000" cy="574723"/>
          <wp:effectExtent l="0" t="0" r="0" b="0"/>
          <wp:wrapNone/>
          <wp:docPr id="1659512385" name="Imagem 1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 cy="5747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42466890"/>
    <w:r>
      <w:rPr>
        <w:noProof/>
      </w:rPr>
      <w:drawing>
        <wp:anchor distT="0" distB="0" distL="114300" distR="114300" simplePos="0" relativeHeight="251666432" behindDoc="0" locked="0" layoutInCell="1" allowOverlap="1" wp14:anchorId="16A8BC14" wp14:editId="028FCD57">
          <wp:simplePos x="0" y="0"/>
          <wp:positionH relativeFrom="column">
            <wp:posOffset>5064125</wp:posOffset>
          </wp:positionH>
          <wp:positionV relativeFrom="paragraph">
            <wp:posOffset>117475</wp:posOffset>
          </wp:positionV>
          <wp:extent cx="1207770" cy="361950"/>
          <wp:effectExtent l="0" t="0" r="0" b="0"/>
          <wp:wrapNone/>
          <wp:docPr id="1370391402"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iagrama&#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77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64E">
      <w:rPr>
        <w:rFonts w:ascii="Montserrat Medium" w:hAnsi="Montserrat Medium"/>
        <w:sz w:val="16"/>
        <w:szCs w:val="18"/>
      </w:rPr>
      <w:t>CNPJ: 07.663.941/0001-54| CGF: 06.920187-0</w:t>
    </w:r>
    <w:bookmarkEnd w:id="0"/>
  </w:p>
  <w:p w14:paraId="3DE87EF6" w14:textId="77777777" w:rsidR="00F6682B" w:rsidRPr="0067064E" w:rsidRDefault="00F6682B" w:rsidP="00F6682B">
    <w:pPr>
      <w:spacing w:after="0" w:line="240" w:lineRule="auto"/>
      <w:jc w:val="center"/>
      <w:rPr>
        <w:rFonts w:ascii="Montserrat Medium" w:hAnsi="Montserrat Medium"/>
        <w:sz w:val="16"/>
        <w:szCs w:val="18"/>
      </w:rPr>
    </w:pPr>
    <w:r w:rsidRPr="0036500A">
      <w:rPr>
        <w:rFonts w:ascii="Montserrat Medium" w:hAnsi="Montserrat Medium"/>
        <w:sz w:val="16"/>
        <w:szCs w:val="18"/>
      </w:rPr>
      <w:t>Rua Manoel Teófilo Da Guia, Nº S/N - Lagoa Seca - Cep: 62.590-000</w:t>
    </w:r>
    <w:r w:rsidRPr="0036500A">
      <w:rPr>
        <w:rFonts w:ascii="Montserrat Medium" w:hAnsi="Montserrat Medium"/>
        <w:sz w:val="16"/>
        <w:szCs w:val="18"/>
      </w:rPr>
      <w:br/>
      <w:t>(Centro Cultural Alexandre De Vasconcelos Brandão)</w:t>
    </w:r>
    <w:r w:rsidRPr="0067064E">
      <w:rPr>
        <w:rFonts w:ascii="Montserrat Medium" w:hAnsi="Montserrat Medium"/>
        <w:sz w:val="16"/>
        <w:szCs w:val="18"/>
      </w:rPr>
      <w:t>, Itarema, Ceará</w:t>
    </w:r>
  </w:p>
  <w:p w14:paraId="1B5B65E8" w14:textId="42CD1977" w:rsidR="00F6682B" w:rsidRPr="004A0F17" w:rsidRDefault="00F6682B" w:rsidP="00F6682B">
    <w:pPr>
      <w:spacing w:after="0" w:line="240" w:lineRule="auto"/>
      <w:jc w:val="center"/>
      <w:rPr>
        <w:rFonts w:ascii="Montserrat Medium" w:hAnsi="Montserrat Medium"/>
        <w:sz w:val="16"/>
        <w:szCs w:val="18"/>
      </w:rPr>
    </w:pPr>
    <w:r>
      <w:rPr>
        <w:noProof/>
      </w:rPr>
      <w:drawing>
        <wp:anchor distT="0" distB="0" distL="114300" distR="114300" simplePos="0" relativeHeight="251667456" behindDoc="0" locked="0" layoutInCell="1" allowOverlap="1" wp14:anchorId="62441020" wp14:editId="63F6DC74">
          <wp:simplePos x="0" y="0"/>
          <wp:positionH relativeFrom="column">
            <wp:posOffset>-1080135</wp:posOffset>
          </wp:positionH>
          <wp:positionV relativeFrom="paragraph">
            <wp:posOffset>200025</wp:posOffset>
          </wp:positionV>
          <wp:extent cx="7596000" cy="307270"/>
          <wp:effectExtent l="0" t="0" r="0" b="0"/>
          <wp:wrapNone/>
          <wp:docPr id="154878954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6000" cy="30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64E">
      <w:rPr>
        <w:rFonts w:ascii="Montserrat Medium" w:hAnsi="Montserrat Medium"/>
        <w:sz w:val="16"/>
        <w:szCs w:val="18"/>
      </w:rPr>
      <w:t xml:space="preserve">E-mail: </w:t>
    </w:r>
    <w:r>
      <w:rPr>
        <w:rFonts w:ascii="Montserrat Medium" w:hAnsi="Montserrat Medium"/>
        <w:sz w:val="16"/>
        <w:szCs w:val="18"/>
      </w:rPr>
      <w:t>meioambiente@itarema.ce.gov.br</w:t>
    </w:r>
    <w:r w:rsidRPr="0067064E">
      <w:rPr>
        <w:rFonts w:ascii="Montserrat Medium" w:hAnsi="Montserrat Medium"/>
        <w:sz w:val="16"/>
        <w:szCs w:val="18"/>
      </w:rPr>
      <w:t xml:space="preserve"> | Tel.:(88) 3667-1133 | 3667-1340</w:t>
    </w:r>
    <w:r>
      <w:rPr>
        <w:noProof/>
      </w:rPr>
      <w:drawing>
        <wp:anchor distT="0" distB="0" distL="114300" distR="114300" simplePos="0" relativeHeight="251668480" behindDoc="0" locked="0" layoutInCell="1" allowOverlap="1" wp14:anchorId="682B8058" wp14:editId="1E1D47D1">
          <wp:simplePos x="0" y="0"/>
          <wp:positionH relativeFrom="column">
            <wp:posOffset>5715</wp:posOffset>
          </wp:positionH>
          <wp:positionV relativeFrom="paragraph">
            <wp:posOffset>10351135</wp:posOffset>
          </wp:positionV>
          <wp:extent cx="5400040" cy="218440"/>
          <wp:effectExtent l="0" t="0" r="0" b="0"/>
          <wp:wrapNone/>
          <wp:docPr id="209755870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0040" cy="21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E5D6D" w14:textId="0E7A2CD9" w:rsidR="00E43D55" w:rsidRPr="00F6682B" w:rsidRDefault="00E43D55" w:rsidP="00F6682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3BD5E" w14:textId="77777777" w:rsidR="001E00AB" w:rsidRDefault="001E00AB">
      <w:pPr>
        <w:spacing w:after="0" w:line="240" w:lineRule="auto"/>
      </w:pPr>
      <w:r>
        <w:separator/>
      </w:r>
    </w:p>
  </w:footnote>
  <w:footnote w:type="continuationSeparator" w:id="0">
    <w:p w14:paraId="68748C08" w14:textId="77777777" w:rsidR="001E00AB" w:rsidRDefault="001E0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04CE" w14:textId="1315EAEE" w:rsidR="008F4367" w:rsidRPr="008F4367" w:rsidRDefault="008F4367" w:rsidP="008F4367">
    <w:pPr>
      <w:spacing w:before="102" w:after="0" w:line="192" w:lineRule="exact"/>
      <w:ind w:left="1843"/>
      <w:rPr>
        <w:rFonts w:ascii="Arial MT" w:eastAsia="Times New Roman" w:hAnsi="Arial MT" w:cs="Times New Roman"/>
        <w:sz w:val="17"/>
        <w:szCs w:val="20"/>
        <w:lang w:val="pt-BR"/>
      </w:rPr>
    </w:pPr>
    <w:r w:rsidRPr="008F4367">
      <w:rPr>
        <w:rFonts w:ascii="Times New Roman" w:eastAsia="Times New Roman" w:hAnsi="Times New Roman" w:cs="Times New Roman"/>
        <w:noProof/>
        <w:sz w:val="20"/>
        <w:szCs w:val="20"/>
        <w:lang w:val="pt-BR"/>
      </w:rPr>
      <w:drawing>
        <wp:anchor distT="0" distB="0" distL="114300" distR="114300" simplePos="0" relativeHeight="251662336" behindDoc="1" locked="0" layoutInCell="1" allowOverlap="1" wp14:anchorId="534A21CC" wp14:editId="7C46E83E">
          <wp:simplePos x="0" y="0"/>
          <wp:positionH relativeFrom="column">
            <wp:posOffset>4839208</wp:posOffset>
          </wp:positionH>
          <wp:positionV relativeFrom="paragraph">
            <wp:posOffset>-11430</wp:posOffset>
          </wp:positionV>
          <wp:extent cx="1395983" cy="448310"/>
          <wp:effectExtent l="0" t="0" r="0" b="8890"/>
          <wp:wrapNone/>
          <wp:docPr id="129883787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37875" name="Image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5983"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67">
      <w:rPr>
        <w:rFonts w:ascii="Times New Roman" w:eastAsia="Times New Roman" w:hAnsi="Times New Roman" w:cs="Times New Roman"/>
        <w:noProof/>
        <w:sz w:val="20"/>
        <w:szCs w:val="20"/>
        <w:lang w:val="pt-BR"/>
      </w:rPr>
      <mc:AlternateContent>
        <mc:Choice Requires="wpg">
          <w:drawing>
            <wp:anchor distT="0" distB="0" distL="114300" distR="114300" simplePos="0" relativeHeight="251660288" behindDoc="0" locked="0" layoutInCell="1" allowOverlap="1" wp14:anchorId="5DFF6A98" wp14:editId="5DBCF6AB">
              <wp:simplePos x="0" y="0"/>
              <wp:positionH relativeFrom="column">
                <wp:posOffset>-682900</wp:posOffset>
              </wp:positionH>
              <wp:positionV relativeFrom="paragraph">
                <wp:posOffset>-114436</wp:posOffset>
              </wp:positionV>
              <wp:extent cx="1666875" cy="549910"/>
              <wp:effectExtent l="0" t="0" r="9525" b="2540"/>
              <wp:wrapNone/>
              <wp:docPr id="1244018989"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549910"/>
                        <a:chOff x="0" y="0"/>
                        <a:chExt cx="2175510" cy="723900"/>
                      </a:xfrm>
                    </wpg:grpSpPr>
                    <wps:wsp>
                      <wps:cNvPr id="1085470915" name="Graphic 6"/>
                      <wps:cNvSpPr/>
                      <wps:spPr>
                        <a:xfrm>
                          <a:off x="752475" y="171450"/>
                          <a:ext cx="1192530" cy="59055"/>
                        </a:xfrm>
                        <a:custGeom>
                          <a:avLst/>
                          <a:gdLst/>
                          <a:ahLst/>
                          <a:cxnLst/>
                          <a:rect l="l" t="t" r="r" b="b"/>
                          <a:pathLst>
                            <a:path w="1193165" h="59690">
                              <a:moveTo>
                                <a:pt x="30657" y="0"/>
                              </a:moveTo>
                              <a:lnTo>
                                <a:pt x="19056" y="2066"/>
                              </a:lnTo>
                              <a:lnTo>
                                <a:pt x="9317" y="7992"/>
                              </a:lnTo>
                              <a:lnTo>
                                <a:pt x="2584" y="17368"/>
                              </a:lnTo>
                              <a:lnTo>
                                <a:pt x="0" y="29782"/>
                              </a:lnTo>
                              <a:lnTo>
                                <a:pt x="2399" y="42049"/>
                              </a:lnTo>
                              <a:lnTo>
                                <a:pt x="9077" y="51441"/>
                              </a:lnTo>
                              <a:lnTo>
                                <a:pt x="18860" y="57449"/>
                              </a:lnTo>
                              <a:lnTo>
                                <a:pt x="30571" y="59565"/>
                              </a:lnTo>
                              <a:lnTo>
                                <a:pt x="39115" y="58448"/>
                              </a:lnTo>
                              <a:lnTo>
                                <a:pt x="46559" y="55230"/>
                              </a:lnTo>
                              <a:lnTo>
                                <a:pt x="52622" y="50106"/>
                              </a:lnTo>
                              <a:lnTo>
                                <a:pt x="54487" y="47214"/>
                              </a:lnTo>
                              <a:lnTo>
                                <a:pt x="21283" y="47214"/>
                              </a:lnTo>
                              <a:lnTo>
                                <a:pt x="14537" y="40118"/>
                              </a:lnTo>
                              <a:lnTo>
                                <a:pt x="14412" y="29782"/>
                              </a:lnTo>
                              <a:lnTo>
                                <a:pt x="14368" y="19361"/>
                              </a:lnTo>
                              <a:lnTo>
                                <a:pt x="21460" y="12352"/>
                              </a:lnTo>
                              <a:lnTo>
                                <a:pt x="54781" y="12352"/>
                              </a:lnTo>
                              <a:lnTo>
                                <a:pt x="51931" y="8426"/>
                              </a:lnTo>
                              <a:lnTo>
                                <a:pt x="45911" y="3810"/>
                              </a:lnTo>
                              <a:lnTo>
                                <a:pt x="38724" y="969"/>
                              </a:lnTo>
                              <a:lnTo>
                                <a:pt x="30657" y="0"/>
                              </a:lnTo>
                              <a:close/>
                            </a:path>
                            <a:path w="1193165" h="59690">
                              <a:moveTo>
                                <a:pt x="57028" y="25840"/>
                              </a:moveTo>
                              <a:lnTo>
                                <a:pt x="33635" y="25840"/>
                              </a:lnTo>
                              <a:lnTo>
                                <a:pt x="33635" y="34866"/>
                              </a:lnTo>
                              <a:lnTo>
                                <a:pt x="44410" y="34866"/>
                              </a:lnTo>
                              <a:lnTo>
                                <a:pt x="44410" y="40118"/>
                              </a:lnTo>
                              <a:lnTo>
                                <a:pt x="41871" y="45637"/>
                              </a:lnTo>
                              <a:lnTo>
                                <a:pt x="36879" y="47214"/>
                              </a:lnTo>
                              <a:lnTo>
                                <a:pt x="54487" y="47214"/>
                              </a:lnTo>
                              <a:lnTo>
                                <a:pt x="57028" y="43275"/>
                              </a:lnTo>
                              <a:lnTo>
                                <a:pt x="57028" y="25840"/>
                              </a:lnTo>
                              <a:close/>
                            </a:path>
                            <a:path w="1193165" h="59690">
                              <a:moveTo>
                                <a:pt x="54781" y="12352"/>
                              </a:moveTo>
                              <a:lnTo>
                                <a:pt x="36616" y="12352"/>
                              </a:lnTo>
                              <a:lnTo>
                                <a:pt x="41432" y="15419"/>
                              </a:lnTo>
                              <a:lnTo>
                                <a:pt x="44147" y="20412"/>
                              </a:lnTo>
                              <a:lnTo>
                                <a:pt x="56498" y="14716"/>
                              </a:lnTo>
                              <a:lnTo>
                                <a:pt x="54781" y="12352"/>
                              </a:lnTo>
                              <a:close/>
                            </a:path>
                            <a:path w="1193165" h="59690">
                              <a:moveTo>
                                <a:pt x="105437" y="0"/>
                              </a:moveTo>
                              <a:lnTo>
                                <a:pt x="93436" y="2129"/>
                              </a:lnTo>
                              <a:lnTo>
                                <a:pt x="93682" y="2129"/>
                              </a:lnTo>
                              <a:lnTo>
                                <a:pt x="84019" y="8004"/>
                              </a:lnTo>
                              <a:lnTo>
                                <a:pt x="77277" y="17406"/>
                              </a:lnTo>
                              <a:lnTo>
                                <a:pt x="74689" y="29872"/>
                              </a:lnTo>
                              <a:lnTo>
                                <a:pt x="77067" y="41902"/>
                              </a:lnTo>
                              <a:lnTo>
                                <a:pt x="77104" y="42087"/>
                              </a:lnTo>
                              <a:lnTo>
                                <a:pt x="83695" y="51288"/>
                              </a:lnTo>
                              <a:lnTo>
                                <a:pt x="83813" y="51452"/>
                              </a:lnTo>
                              <a:lnTo>
                                <a:pt x="93625" y="57451"/>
                              </a:lnTo>
                              <a:lnTo>
                                <a:pt x="105351" y="59565"/>
                              </a:lnTo>
                              <a:lnTo>
                                <a:pt x="116844" y="57451"/>
                              </a:lnTo>
                              <a:lnTo>
                                <a:pt x="117083" y="57451"/>
                              </a:lnTo>
                              <a:lnTo>
                                <a:pt x="126735" y="51288"/>
                              </a:lnTo>
                              <a:lnTo>
                                <a:pt x="129520" y="47214"/>
                              </a:lnTo>
                              <a:lnTo>
                                <a:pt x="96062" y="47214"/>
                              </a:lnTo>
                              <a:lnTo>
                                <a:pt x="89227" y="40118"/>
                              </a:lnTo>
                              <a:lnTo>
                                <a:pt x="89057" y="29872"/>
                              </a:lnTo>
                              <a:lnTo>
                                <a:pt x="89057" y="19361"/>
                              </a:lnTo>
                              <a:lnTo>
                                <a:pt x="96152" y="12352"/>
                              </a:lnTo>
                              <a:lnTo>
                                <a:pt x="129647" y="12352"/>
                              </a:lnTo>
                              <a:lnTo>
                                <a:pt x="126778" y="8168"/>
                              </a:lnTo>
                              <a:lnTo>
                                <a:pt x="117179" y="2129"/>
                              </a:lnTo>
                              <a:lnTo>
                                <a:pt x="105437" y="0"/>
                              </a:lnTo>
                              <a:close/>
                            </a:path>
                            <a:path w="1193165" h="59690">
                              <a:moveTo>
                                <a:pt x="129647" y="12352"/>
                              </a:moveTo>
                              <a:lnTo>
                                <a:pt x="114548" y="12352"/>
                              </a:lnTo>
                              <a:lnTo>
                                <a:pt x="121118" y="19361"/>
                              </a:lnTo>
                              <a:lnTo>
                                <a:pt x="121118" y="40118"/>
                              </a:lnTo>
                              <a:lnTo>
                                <a:pt x="114635" y="47214"/>
                              </a:lnTo>
                              <a:lnTo>
                                <a:pt x="129520" y="47214"/>
                              </a:lnTo>
                              <a:lnTo>
                                <a:pt x="133026" y="42087"/>
                              </a:lnTo>
                              <a:lnTo>
                                <a:pt x="133153" y="41902"/>
                              </a:lnTo>
                              <a:lnTo>
                                <a:pt x="135572" y="29872"/>
                              </a:lnTo>
                              <a:lnTo>
                                <a:pt x="133240" y="17591"/>
                              </a:lnTo>
                              <a:lnTo>
                                <a:pt x="129647" y="12352"/>
                              </a:lnTo>
                              <a:close/>
                            </a:path>
                            <a:path w="1193165" h="59690">
                              <a:moveTo>
                                <a:pt x="160070" y="875"/>
                              </a:moveTo>
                              <a:lnTo>
                                <a:pt x="145091" y="875"/>
                              </a:lnTo>
                              <a:lnTo>
                                <a:pt x="167864" y="58690"/>
                              </a:lnTo>
                              <a:lnTo>
                                <a:pt x="181529" y="58690"/>
                              </a:lnTo>
                              <a:lnTo>
                                <a:pt x="189149" y="39855"/>
                              </a:lnTo>
                              <a:lnTo>
                                <a:pt x="174783" y="39855"/>
                              </a:lnTo>
                              <a:lnTo>
                                <a:pt x="160070" y="875"/>
                              </a:lnTo>
                              <a:close/>
                            </a:path>
                            <a:path w="1193165" h="59690">
                              <a:moveTo>
                                <a:pt x="204919" y="875"/>
                              </a:moveTo>
                              <a:lnTo>
                                <a:pt x="190026" y="875"/>
                              </a:lnTo>
                              <a:lnTo>
                                <a:pt x="174783" y="39855"/>
                              </a:lnTo>
                              <a:lnTo>
                                <a:pt x="189149" y="39855"/>
                              </a:lnTo>
                              <a:lnTo>
                                <a:pt x="204919" y="875"/>
                              </a:lnTo>
                              <a:close/>
                            </a:path>
                            <a:path w="1193165" h="59690">
                              <a:moveTo>
                                <a:pt x="264457" y="875"/>
                              </a:moveTo>
                              <a:lnTo>
                                <a:pt x="222585" y="875"/>
                              </a:lnTo>
                              <a:lnTo>
                                <a:pt x="222585" y="58604"/>
                              </a:lnTo>
                              <a:lnTo>
                                <a:pt x="264369" y="58604"/>
                              </a:lnTo>
                              <a:lnTo>
                                <a:pt x="264369" y="44236"/>
                              </a:lnTo>
                              <a:lnTo>
                                <a:pt x="236952" y="44236"/>
                              </a:lnTo>
                              <a:lnTo>
                                <a:pt x="236952" y="35827"/>
                              </a:lnTo>
                              <a:lnTo>
                                <a:pt x="260953" y="35827"/>
                              </a:lnTo>
                              <a:lnTo>
                                <a:pt x="260953" y="23475"/>
                              </a:lnTo>
                              <a:lnTo>
                                <a:pt x="236952" y="23475"/>
                              </a:lnTo>
                              <a:lnTo>
                                <a:pt x="236952" y="15152"/>
                              </a:lnTo>
                              <a:lnTo>
                                <a:pt x="264457" y="15152"/>
                              </a:lnTo>
                              <a:lnTo>
                                <a:pt x="264457" y="875"/>
                              </a:lnTo>
                              <a:close/>
                            </a:path>
                            <a:path w="1193165" h="59690">
                              <a:moveTo>
                                <a:pt x="306299" y="875"/>
                              </a:moveTo>
                              <a:lnTo>
                                <a:pt x="282121" y="875"/>
                              </a:lnTo>
                              <a:lnTo>
                                <a:pt x="282121" y="58690"/>
                              </a:lnTo>
                              <a:lnTo>
                                <a:pt x="296398" y="58690"/>
                              </a:lnTo>
                              <a:lnTo>
                                <a:pt x="296398" y="38369"/>
                              </a:lnTo>
                              <a:lnTo>
                                <a:pt x="316485" y="38369"/>
                              </a:lnTo>
                              <a:lnTo>
                                <a:pt x="326530" y="36175"/>
                              </a:lnTo>
                              <a:lnTo>
                                <a:pt x="329688" y="28731"/>
                              </a:lnTo>
                              <a:lnTo>
                                <a:pt x="329688" y="26629"/>
                              </a:lnTo>
                              <a:lnTo>
                                <a:pt x="296398" y="26629"/>
                              </a:lnTo>
                              <a:lnTo>
                                <a:pt x="296398" y="13227"/>
                              </a:lnTo>
                              <a:lnTo>
                                <a:pt x="328674" y="13227"/>
                              </a:lnTo>
                              <a:lnTo>
                                <a:pt x="325023" y="7073"/>
                              </a:lnTo>
                              <a:lnTo>
                                <a:pt x="317862" y="2602"/>
                              </a:lnTo>
                              <a:lnTo>
                                <a:pt x="306299" y="875"/>
                              </a:lnTo>
                              <a:close/>
                            </a:path>
                            <a:path w="1193165" h="59690">
                              <a:moveTo>
                                <a:pt x="315057" y="38369"/>
                              </a:moveTo>
                              <a:lnTo>
                                <a:pt x="299466" y="38369"/>
                              </a:lnTo>
                              <a:lnTo>
                                <a:pt x="311115" y="58690"/>
                              </a:lnTo>
                              <a:lnTo>
                                <a:pt x="327060" y="58690"/>
                              </a:lnTo>
                              <a:lnTo>
                                <a:pt x="315057" y="38369"/>
                              </a:lnTo>
                              <a:close/>
                            </a:path>
                            <a:path w="1193165" h="59690">
                              <a:moveTo>
                                <a:pt x="328670" y="13227"/>
                              </a:moveTo>
                              <a:lnTo>
                                <a:pt x="312516" y="13227"/>
                              </a:lnTo>
                              <a:lnTo>
                                <a:pt x="315320" y="15591"/>
                              </a:lnTo>
                              <a:lnTo>
                                <a:pt x="315320" y="24790"/>
                              </a:lnTo>
                              <a:lnTo>
                                <a:pt x="312080" y="26629"/>
                              </a:lnTo>
                              <a:lnTo>
                                <a:pt x="329688" y="26629"/>
                              </a:lnTo>
                              <a:lnTo>
                                <a:pt x="329688" y="19973"/>
                              </a:lnTo>
                              <a:lnTo>
                                <a:pt x="328670" y="13227"/>
                              </a:lnTo>
                              <a:close/>
                            </a:path>
                            <a:path w="1193165" h="59690">
                              <a:moveTo>
                                <a:pt x="359615" y="875"/>
                              </a:moveTo>
                              <a:lnTo>
                                <a:pt x="347350" y="875"/>
                              </a:lnTo>
                              <a:lnTo>
                                <a:pt x="347350" y="58690"/>
                              </a:lnTo>
                              <a:lnTo>
                                <a:pt x="361631" y="58690"/>
                              </a:lnTo>
                              <a:lnTo>
                                <a:pt x="361631" y="26017"/>
                              </a:lnTo>
                              <a:lnTo>
                                <a:pt x="376311" y="26017"/>
                              </a:lnTo>
                              <a:lnTo>
                                <a:pt x="359615" y="875"/>
                              </a:lnTo>
                              <a:close/>
                            </a:path>
                            <a:path w="1193165" h="59690">
                              <a:moveTo>
                                <a:pt x="376311" y="26017"/>
                              </a:moveTo>
                              <a:lnTo>
                                <a:pt x="361631" y="26017"/>
                              </a:lnTo>
                              <a:lnTo>
                                <a:pt x="384141" y="58690"/>
                              </a:lnTo>
                              <a:lnTo>
                                <a:pt x="396321" y="58690"/>
                              </a:lnTo>
                              <a:lnTo>
                                <a:pt x="396321" y="34513"/>
                              </a:lnTo>
                              <a:lnTo>
                                <a:pt x="381953" y="34513"/>
                              </a:lnTo>
                              <a:lnTo>
                                <a:pt x="376311" y="26017"/>
                              </a:lnTo>
                              <a:close/>
                            </a:path>
                            <a:path w="1193165" h="59690">
                              <a:moveTo>
                                <a:pt x="396321" y="875"/>
                              </a:moveTo>
                              <a:lnTo>
                                <a:pt x="381953" y="875"/>
                              </a:lnTo>
                              <a:lnTo>
                                <a:pt x="381953" y="34513"/>
                              </a:lnTo>
                              <a:lnTo>
                                <a:pt x="396321" y="34513"/>
                              </a:lnTo>
                              <a:lnTo>
                                <a:pt x="396321" y="875"/>
                              </a:lnTo>
                              <a:close/>
                            </a:path>
                            <a:path w="1193165" h="59690">
                              <a:moveTo>
                                <a:pt x="444643" y="0"/>
                              </a:moveTo>
                              <a:lnTo>
                                <a:pt x="432642" y="2129"/>
                              </a:lnTo>
                              <a:lnTo>
                                <a:pt x="432888" y="2129"/>
                              </a:lnTo>
                              <a:lnTo>
                                <a:pt x="423225" y="8004"/>
                              </a:lnTo>
                              <a:lnTo>
                                <a:pt x="416483" y="17406"/>
                              </a:lnTo>
                              <a:lnTo>
                                <a:pt x="413895" y="29872"/>
                              </a:lnTo>
                              <a:lnTo>
                                <a:pt x="416271" y="41902"/>
                              </a:lnTo>
                              <a:lnTo>
                                <a:pt x="416308" y="42087"/>
                              </a:lnTo>
                              <a:lnTo>
                                <a:pt x="422898" y="51288"/>
                              </a:lnTo>
                              <a:lnTo>
                                <a:pt x="423016" y="51452"/>
                              </a:lnTo>
                              <a:lnTo>
                                <a:pt x="432828" y="57451"/>
                              </a:lnTo>
                              <a:lnTo>
                                <a:pt x="444553" y="59565"/>
                              </a:lnTo>
                              <a:lnTo>
                                <a:pt x="456048" y="57451"/>
                              </a:lnTo>
                              <a:lnTo>
                                <a:pt x="456287" y="57451"/>
                              </a:lnTo>
                              <a:lnTo>
                                <a:pt x="465939" y="51288"/>
                              </a:lnTo>
                              <a:lnTo>
                                <a:pt x="468724" y="47214"/>
                              </a:lnTo>
                              <a:lnTo>
                                <a:pt x="435269" y="47214"/>
                              </a:lnTo>
                              <a:lnTo>
                                <a:pt x="428433" y="40118"/>
                              </a:lnTo>
                              <a:lnTo>
                                <a:pt x="428264" y="29872"/>
                              </a:lnTo>
                              <a:lnTo>
                                <a:pt x="428264" y="19361"/>
                              </a:lnTo>
                              <a:lnTo>
                                <a:pt x="435356" y="12352"/>
                              </a:lnTo>
                              <a:lnTo>
                                <a:pt x="468852" y="12352"/>
                              </a:lnTo>
                              <a:lnTo>
                                <a:pt x="465984" y="8168"/>
                              </a:lnTo>
                              <a:lnTo>
                                <a:pt x="456385" y="2129"/>
                              </a:lnTo>
                              <a:lnTo>
                                <a:pt x="444643" y="0"/>
                              </a:lnTo>
                              <a:close/>
                            </a:path>
                            <a:path w="1193165" h="59690">
                              <a:moveTo>
                                <a:pt x="468852" y="12352"/>
                              </a:moveTo>
                              <a:lnTo>
                                <a:pt x="453751" y="12352"/>
                              </a:lnTo>
                              <a:lnTo>
                                <a:pt x="460321" y="19361"/>
                              </a:lnTo>
                              <a:lnTo>
                                <a:pt x="460321" y="40118"/>
                              </a:lnTo>
                              <a:lnTo>
                                <a:pt x="453842" y="47214"/>
                              </a:lnTo>
                              <a:lnTo>
                                <a:pt x="468724" y="47214"/>
                              </a:lnTo>
                              <a:lnTo>
                                <a:pt x="472230" y="42087"/>
                              </a:lnTo>
                              <a:lnTo>
                                <a:pt x="472356" y="41902"/>
                              </a:lnTo>
                              <a:lnTo>
                                <a:pt x="474775" y="29872"/>
                              </a:lnTo>
                              <a:lnTo>
                                <a:pt x="472445" y="17591"/>
                              </a:lnTo>
                              <a:lnTo>
                                <a:pt x="468852" y="12352"/>
                              </a:lnTo>
                              <a:close/>
                            </a:path>
                            <a:path w="1193165" h="59690">
                              <a:moveTo>
                                <a:pt x="529405" y="875"/>
                              </a:moveTo>
                              <a:lnTo>
                                <a:pt x="514339" y="875"/>
                              </a:lnTo>
                              <a:lnTo>
                                <a:pt x="514339" y="58690"/>
                              </a:lnTo>
                              <a:lnTo>
                                <a:pt x="528707" y="58690"/>
                              </a:lnTo>
                              <a:lnTo>
                                <a:pt x="528707" y="28555"/>
                              </a:lnTo>
                              <a:lnTo>
                                <a:pt x="542987" y="28555"/>
                              </a:lnTo>
                              <a:lnTo>
                                <a:pt x="529405" y="875"/>
                              </a:lnTo>
                              <a:close/>
                            </a:path>
                            <a:path w="1193165" h="59690">
                              <a:moveTo>
                                <a:pt x="542987" y="28555"/>
                              </a:moveTo>
                              <a:lnTo>
                                <a:pt x="528707" y="28555"/>
                              </a:lnTo>
                              <a:lnTo>
                                <a:pt x="540796" y="58690"/>
                              </a:lnTo>
                              <a:lnTo>
                                <a:pt x="549903" y="58690"/>
                              </a:lnTo>
                              <a:lnTo>
                                <a:pt x="560308" y="33548"/>
                              </a:lnTo>
                              <a:lnTo>
                                <a:pt x="545437" y="33548"/>
                              </a:lnTo>
                              <a:lnTo>
                                <a:pt x="542987" y="28555"/>
                              </a:lnTo>
                              <a:close/>
                            </a:path>
                            <a:path w="1193165" h="59690">
                              <a:moveTo>
                                <a:pt x="576799" y="28206"/>
                              </a:moveTo>
                              <a:lnTo>
                                <a:pt x="562518" y="28206"/>
                              </a:lnTo>
                              <a:lnTo>
                                <a:pt x="562518" y="58690"/>
                              </a:lnTo>
                              <a:lnTo>
                                <a:pt x="576799" y="58690"/>
                              </a:lnTo>
                              <a:lnTo>
                                <a:pt x="576799" y="28206"/>
                              </a:lnTo>
                              <a:close/>
                            </a:path>
                            <a:path w="1193165" h="59690">
                              <a:moveTo>
                                <a:pt x="576799" y="875"/>
                              </a:moveTo>
                              <a:lnTo>
                                <a:pt x="561816" y="875"/>
                              </a:lnTo>
                              <a:lnTo>
                                <a:pt x="545437" y="33548"/>
                              </a:lnTo>
                              <a:lnTo>
                                <a:pt x="560308" y="33548"/>
                              </a:lnTo>
                              <a:lnTo>
                                <a:pt x="562518" y="28206"/>
                              </a:lnTo>
                              <a:lnTo>
                                <a:pt x="576799" y="28206"/>
                              </a:lnTo>
                              <a:lnTo>
                                <a:pt x="576799" y="875"/>
                              </a:lnTo>
                              <a:close/>
                            </a:path>
                            <a:path w="1193165" h="59690">
                              <a:moveTo>
                                <a:pt x="608742" y="875"/>
                              </a:moveTo>
                              <a:lnTo>
                                <a:pt x="594461" y="875"/>
                              </a:lnTo>
                              <a:lnTo>
                                <a:pt x="594461" y="36529"/>
                              </a:lnTo>
                              <a:lnTo>
                                <a:pt x="596204" y="45894"/>
                              </a:lnTo>
                              <a:lnTo>
                                <a:pt x="601174" y="53172"/>
                              </a:lnTo>
                              <a:lnTo>
                                <a:pt x="608986" y="57887"/>
                              </a:lnTo>
                              <a:lnTo>
                                <a:pt x="619254" y="59565"/>
                              </a:lnTo>
                              <a:lnTo>
                                <a:pt x="629336" y="57887"/>
                              </a:lnTo>
                              <a:lnTo>
                                <a:pt x="629497" y="57887"/>
                              </a:lnTo>
                              <a:lnTo>
                                <a:pt x="637203" y="53172"/>
                              </a:lnTo>
                              <a:lnTo>
                                <a:pt x="641342" y="47214"/>
                              </a:lnTo>
                              <a:lnTo>
                                <a:pt x="612245" y="47214"/>
                              </a:lnTo>
                              <a:lnTo>
                                <a:pt x="608742" y="42311"/>
                              </a:lnTo>
                              <a:lnTo>
                                <a:pt x="608742" y="875"/>
                              </a:lnTo>
                              <a:close/>
                            </a:path>
                            <a:path w="1193165" h="59690">
                              <a:moveTo>
                                <a:pt x="644043" y="875"/>
                              </a:moveTo>
                              <a:lnTo>
                                <a:pt x="629766" y="875"/>
                              </a:lnTo>
                              <a:lnTo>
                                <a:pt x="629766" y="42311"/>
                              </a:lnTo>
                              <a:lnTo>
                                <a:pt x="626346" y="47214"/>
                              </a:lnTo>
                              <a:lnTo>
                                <a:pt x="641342" y="47214"/>
                              </a:lnTo>
                              <a:lnTo>
                                <a:pt x="642238" y="45894"/>
                              </a:lnTo>
                              <a:lnTo>
                                <a:pt x="642962" y="42311"/>
                              </a:lnTo>
                              <a:lnTo>
                                <a:pt x="644043" y="36529"/>
                              </a:lnTo>
                              <a:lnTo>
                                <a:pt x="644043" y="875"/>
                              </a:lnTo>
                              <a:close/>
                            </a:path>
                            <a:path w="1193165" h="59690">
                              <a:moveTo>
                                <a:pt x="673971" y="875"/>
                              </a:moveTo>
                              <a:lnTo>
                                <a:pt x="661705" y="875"/>
                              </a:lnTo>
                              <a:lnTo>
                                <a:pt x="661705" y="58690"/>
                              </a:lnTo>
                              <a:lnTo>
                                <a:pt x="675986" y="58690"/>
                              </a:lnTo>
                              <a:lnTo>
                                <a:pt x="675986" y="26017"/>
                              </a:lnTo>
                              <a:lnTo>
                                <a:pt x="690667" y="26017"/>
                              </a:lnTo>
                              <a:lnTo>
                                <a:pt x="673971" y="875"/>
                              </a:lnTo>
                              <a:close/>
                            </a:path>
                            <a:path w="1193165" h="59690">
                              <a:moveTo>
                                <a:pt x="690667" y="26017"/>
                              </a:moveTo>
                              <a:lnTo>
                                <a:pt x="675986" y="26017"/>
                              </a:lnTo>
                              <a:lnTo>
                                <a:pt x="698497" y="58690"/>
                              </a:lnTo>
                              <a:lnTo>
                                <a:pt x="710672" y="58690"/>
                              </a:lnTo>
                              <a:lnTo>
                                <a:pt x="710672" y="34513"/>
                              </a:lnTo>
                              <a:lnTo>
                                <a:pt x="696309" y="34513"/>
                              </a:lnTo>
                              <a:lnTo>
                                <a:pt x="690667" y="26017"/>
                              </a:lnTo>
                              <a:close/>
                            </a:path>
                            <a:path w="1193165" h="59690">
                              <a:moveTo>
                                <a:pt x="710672" y="875"/>
                              </a:moveTo>
                              <a:lnTo>
                                <a:pt x="696309" y="875"/>
                              </a:lnTo>
                              <a:lnTo>
                                <a:pt x="696309" y="34513"/>
                              </a:lnTo>
                              <a:lnTo>
                                <a:pt x="710672" y="34513"/>
                              </a:lnTo>
                              <a:lnTo>
                                <a:pt x="710672" y="875"/>
                              </a:lnTo>
                              <a:close/>
                            </a:path>
                            <a:path w="1193165" h="59690">
                              <a:moveTo>
                                <a:pt x="741917" y="875"/>
                              </a:moveTo>
                              <a:lnTo>
                                <a:pt x="728252" y="875"/>
                              </a:lnTo>
                              <a:lnTo>
                                <a:pt x="728252" y="58690"/>
                              </a:lnTo>
                              <a:lnTo>
                                <a:pt x="741917" y="58690"/>
                              </a:lnTo>
                              <a:lnTo>
                                <a:pt x="741917" y="875"/>
                              </a:lnTo>
                              <a:close/>
                            </a:path>
                            <a:path w="1193165" h="59690">
                              <a:moveTo>
                                <a:pt x="790239" y="0"/>
                              </a:moveTo>
                              <a:lnTo>
                                <a:pt x="778638" y="2066"/>
                              </a:lnTo>
                              <a:lnTo>
                                <a:pt x="768900" y="7992"/>
                              </a:lnTo>
                              <a:lnTo>
                                <a:pt x="762167" y="17368"/>
                              </a:lnTo>
                              <a:lnTo>
                                <a:pt x="759581" y="29782"/>
                              </a:lnTo>
                              <a:lnTo>
                                <a:pt x="761981" y="42049"/>
                              </a:lnTo>
                              <a:lnTo>
                                <a:pt x="768659" y="51441"/>
                              </a:lnTo>
                              <a:lnTo>
                                <a:pt x="778441" y="57449"/>
                              </a:lnTo>
                              <a:lnTo>
                                <a:pt x="790153" y="59565"/>
                              </a:lnTo>
                              <a:lnTo>
                                <a:pt x="798697" y="58450"/>
                              </a:lnTo>
                              <a:lnTo>
                                <a:pt x="806141" y="55241"/>
                              </a:lnTo>
                              <a:lnTo>
                                <a:pt x="812204" y="50143"/>
                              </a:lnTo>
                              <a:lnTo>
                                <a:pt x="814107" y="47214"/>
                              </a:lnTo>
                              <a:lnTo>
                                <a:pt x="780865" y="47214"/>
                              </a:lnTo>
                              <a:lnTo>
                                <a:pt x="774037" y="40031"/>
                              </a:lnTo>
                              <a:lnTo>
                                <a:pt x="773946" y="19361"/>
                              </a:lnTo>
                              <a:lnTo>
                                <a:pt x="781042" y="12352"/>
                              </a:lnTo>
                              <a:lnTo>
                                <a:pt x="814363" y="12352"/>
                              </a:lnTo>
                              <a:lnTo>
                                <a:pt x="811513" y="8426"/>
                              </a:lnTo>
                              <a:lnTo>
                                <a:pt x="805493" y="3810"/>
                              </a:lnTo>
                              <a:lnTo>
                                <a:pt x="798306" y="969"/>
                              </a:lnTo>
                              <a:lnTo>
                                <a:pt x="790239" y="0"/>
                              </a:lnTo>
                              <a:close/>
                            </a:path>
                            <a:path w="1193165" h="59690">
                              <a:moveTo>
                                <a:pt x="804082" y="38192"/>
                              </a:moveTo>
                              <a:lnTo>
                                <a:pt x="801540" y="43797"/>
                              </a:lnTo>
                              <a:lnTo>
                                <a:pt x="796547" y="47214"/>
                              </a:lnTo>
                              <a:lnTo>
                                <a:pt x="814107" y="47214"/>
                              </a:lnTo>
                              <a:lnTo>
                                <a:pt x="816610" y="43361"/>
                              </a:lnTo>
                              <a:lnTo>
                                <a:pt x="804082" y="38192"/>
                              </a:lnTo>
                              <a:close/>
                            </a:path>
                            <a:path w="1193165" h="59690">
                              <a:moveTo>
                                <a:pt x="814363" y="12352"/>
                              </a:moveTo>
                              <a:lnTo>
                                <a:pt x="796198" y="12352"/>
                              </a:lnTo>
                              <a:lnTo>
                                <a:pt x="801014" y="15419"/>
                              </a:lnTo>
                              <a:lnTo>
                                <a:pt x="803729" y="20412"/>
                              </a:lnTo>
                              <a:lnTo>
                                <a:pt x="816080" y="14716"/>
                              </a:lnTo>
                              <a:lnTo>
                                <a:pt x="814363" y="12352"/>
                              </a:lnTo>
                              <a:close/>
                            </a:path>
                            <a:path w="1193165" h="59690">
                              <a:moveTo>
                                <a:pt x="847937" y="875"/>
                              </a:moveTo>
                              <a:lnTo>
                                <a:pt x="834271" y="875"/>
                              </a:lnTo>
                              <a:lnTo>
                                <a:pt x="834271" y="58690"/>
                              </a:lnTo>
                              <a:lnTo>
                                <a:pt x="847937" y="58690"/>
                              </a:lnTo>
                              <a:lnTo>
                                <a:pt x="847937" y="875"/>
                              </a:lnTo>
                              <a:close/>
                            </a:path>
                            <a:path w="1193165" h="59690">
                              <a:moveTo>
                                <a:pt x="889779" y="875"/>
                              </a:moveTo>
                              <a:lnTo>
                                <a:pt x="865602" y="875"/>
                              </a:lnTo>
                              <a:lnTo>
                                <a:pt x="865602" y="58690"/>
                              </a:lnTo>
                              <a:lnTo>
                                <a:pt x="879883" y="58690"/>
                              </a:lnTo>
                              <a:lnTo>
                                <a:pt x="879883" y="38369"/>
                              </a:lnTo>
                              <a:lnTo>
                                <a:pt x="889779" y="38369"/>
                              </a:lnTo>
                              <a:lnTo>
                                <a:pt x="900936" y="36699"/>
                              </a:lnTo>
                              <a:lnTo>
                                <a:pt x="908143" y="32367"/>
                              </a:lnTo>
                              <a:lnTo>
                                <a:pt x="912015" y="26393"/>
                              </a:lnTo>
                              <a:lnTo>
                                <a:pt x="912081" y="26017"/>
                              </a:lnTo>
                              <a:lnTo>
                                <a:pt x="879883" y="26017"/>
                              </a:lnTo>
                              <a:lnTo>
                                <a:pt x="879883" y="13227"/>
                              </a:lnTo>
                              <a:lnTo>
                                <a:pt x="912023" y="13227"/>
                              </a:lnTo>
                              <a:lnTo>
                                <a:pt x="908504" y="7314"/>
                              </a:lnTo>
                              <a:lnTo>
                                <a:pt x="901342" y="2698"/>
                              </a:lnTo>
                              <a:lnTo>
                                <a:pt x="889779" y="875"/>
                              </a:lnTo>
                              <a:close/>
                            </a:path>
                            <a:path w="1193165" h="59690">
                              <a:moveTo>
                                <a:pt x="912023" y="13227"/>
                              </a:moveTo>
                              <a:lnTo>
                                <a:pt x="896001" y="13227"/>
                              </a:lnTo>
                              <a:lnTo>
                                <a:pt x="898801" y="15328"/>
                              </a:lnTo>
                              <a:lnTo>
                                <a:pt x="898801" y="24613"/>
                              </a:lnTo>
                              <a:lnTo>
                                <a:pt x="895562" y="26017"/>
                              </a:lnTo>
                              <a:lnTo>
                                <a:pt x="912081" y="26017"/>
                              </a:lnTo>
                              <a:lnTo>
                                <a:pt x="913169" y="19796"/>
                              </a:lnTo>
                              <a:lnTo>
                                <a:pt x="912150" y="13441"/>
                              </a:lnTo>
                              <a:lnTo>
                                <a:pt x="912023" y="13227"/>
                              </a:lnTo>
                              <a:close/>
                            </a:path>
                            <a:path w="1193165" h="59690">
                              <a:moveTo>
                                <a:pt x="955714" y="875"/>
                              </a:moveTo>
                              <a:lnTo>
                                <a:pt x="942045" y="875"/>
                              </a:lnTo>
                              <a:lnTo>
                                <a:pt x="916379" y="58690"/>
                              </a:lnTo>
                              <a:lnTo>
                                <a:pt x="931359" y="58690"/>
                              </a:lnTo>
                              <a:lnTo>
                                <a:pt x="938456" y="42837"/>
                              </a:lnTo>
                              <a:lnTo>
                                <a:pt x="974469" y="42837"/>
                              </a:lnTo>
                              <a:lnTo>
                                <a:pt x="969497" y="31713"/>
                              </a:lnTo>
                              <a:lnTo>
                                <a:pt x="943448" y="31713"/>
                              </a:lnTo>
                              <a:lnTo>
                                <a:pt x="948968" y="19361"/>
                              </a:lnTo>
                              <a:lnTo>
                                <a:pt x="963976" y="19361"/>
                              </a:lnTo>
                              <a:lnTo>
                                <a:pt x="955714" y="875"/>
                              </a:lnTo>
                              <a:close/>
                            </a:path>
                            <a:path w="1193165" h="59690">
                              <a:moveTo>
                                <a:pt x="974469" y="42837"/>
                              </a:moveTo>
                              <a:lnTo>
                                <a:pt x="959389" y="42837"/>
                              </a:lnTo>
                              <a:lnTo>
                                <a:pt x="966485" y="58690"/>
                              </a:lnTo>
                              <a:lnTo>
                                <a:pt x="981555" y="58690"/>
                              </a:lnTo>
                              <a:lnTo>
                                <a:pt x="974469" y="42837"/>
                              </a:lnTo>
                              <a:close/>
                            </a:path>
                            <a:path w="1193165" h="59690">
                              <a:moveTo>
                                <a:pt x="963976" y="19361"/>
                              </a:moveTo>
                              <a:lnTo>
                                <a:pt x="948968" y="19361"/>
                              </a:lnTo>
                              <a:lnTo>
                                <a:pt x="954396" y="31713"/>
                              </a:lnTo>
                              <a:lnTo>
                                <a:pt x="969497" y="31713"/>
                              </a:lnTo>
                              <a:lnTo>
                                <a:pt x="963976" y="19361"/>
                              </a:lnTo>
                              <a:close/>
                            </a:path>
                            <a:path w="1193165" h="59690">
                              <a:moveTo>
                                <a:pt x="1013584" y="875"/>
                              </a:moveTo>
                              <a:lnTo>
                                <a:pt x="999216" y="875"/>
                              </a:lnTo>
                              <a:lnTo>
                                <a:pt x="999216" y="58690"/>
                              </a:lnTo>
                              <a:lnTo>
                                <a:pt x="1039601" y="58690"/>
                              </a:lnTo>
                              <a:lnTo>
                                <a:pt x="1039601" y="46339"/>
                              </a:lnTo>
                              <a:lnTo>
                                <a:pt x="1013584" y="46339"/>
                              </a:lnTo>
                              <a:lnTo>
                                <a:pt x="1013584" y="875"/>
                              </a:lnTo>
                              <a:close/>
                            </a:path>
                            <a:path w="1193165" h="59690">
                              <a:moveTo>
                                <a:pt x="1101590" y="875"/>
                              </a:moveTo>
                              <a:lnTo>
                                <a:pt x="1079164" y="875"/>
                              </a:lnTo>
                              <a:lnTo>
                                <a:pt x="1079164" y="58690"/>
                              </a:lnTo>
                              <a:lnTo>
                                <a:pt x="1101150" y="58690"/>
                              </a:lnTo>
                              <a:lnTo>
                                <a:pt x="1113713" y="56664"/>
                              </a:lnTo>
                              <a:lnTo>
                                <a:pt x="1123927" y="50829"/>
                              </a:lnTo>
                              <a:lnTo>
                                <a:pt x="1127246" y="46339"/>
                              </a:lnTo>
                              <a:lnTo>
                                <a:pt x="1093529" y="46339"/>
                              </a:lnTo>
                              <a:lnTo>
                                <a:pt x="1093529" y="13227"/>
                              </a:lnTo>
                              <a:lnTo>
                                <a:pt x="1127980" y="13227"/>
                              </a:lnTo>
                              <a:lnTo>
                                <a:pt x="1123522" y="7697"/>
                              </a:lnTo>
                              <a:lnTo>
                                <a:pt x="1113380" y="2549"/>
                              </a:lnTo>
                              <a:lnTo>
                                <a:pt x="1101590" y="875"/>
                              </a:lnTo>
                              <a:close/>
                            </a:path>
                            <a:path w="1193165" h="59690">
                              <a:moveTo>
                                <a:pt x="1127980" y="13227"/>
                              </a:moveTo>
                              <a:lnTo>
                                <a:pt x="1112889" y="13227"/>
                              </a:lnTo>
                              <a:lnTo>
                                <a:pt x="1119021" y="20412"/>
                              </a:lnTo>
                              <a:lnTo>
                                <a:pt x="1118934" y="38804"/>
                              </a:lnTo>
                              <a:lnTo>
                                <a:pt x="1112537" y="46339"/>
                              </a:lnTo>
                              <a:lnTo>
                                <a:pt x="1127246" y="46339"/>
                              </a:lnTo>
                              <a:lnTo>
                                <a:pt x="1130791" y="41543"/>
                              </a:lnTo>
                              <a:lnTo>
                                <a:pt x="1133302" y="29170"/>
                              </a:lnTo>
                              <a:lnTo>
                                <a:pt x="1130625" y="16508"/>
                              </a:lnTo>
                              <a:lnTo>
                                <a:pt x="1127980" y="13227"/>
                              </a:lnTo>
                              <a:close/>
                            </a:path>
                            <a:path w="1193165" h="59690">
                              <a:moveTo>
                                <a:pt x="1192838" y="875"/>
                              </a:moveTo>
                              <a:lnTo>
                                <a:pt x="1150964" y="875"/>
                              </a:lnTo>
                              <a:lnTo>
                                <a:pt x="1150964" y="58604"/>
                              </a:lnTo>
                              <a:lnTo>
                                <a:pt x="1192748" y="58604"/>
                              </a:lnTo>
                              <a:lnTo>
                                <a:pt x="1192748" y="44236"/>
                              </a:lnTo>
                              <a:lnTo>
                                <a:pt x="1165331" y="44236"/>
                              </a:lnTo>
                              <a:lnTo>
                                <a:pt x="1165331" y="35827"/>
                              </a:lnTo>
                              <a:lnTo>
                                <a:pt x="1189332" y="35827"/>
                              </a:lnTo>
                              <a:lnTo>
                                <a:pt x="1189332" y="23475"/>
                              </a:lnTo>
                              <a:lnTo>
                                <a:pt x="1165331" y="23475"/>
                              </a:lnTo>
                              <a:lnTo>
                                <a:pt x="1165331" y="15152"/>
                              </a:lnTo>
                              <a:lnTo>
                                <a:pt x="1192838" y="15152"/>
                              </a:lnTo>
                              <a:lnTo>
                                <a:pt x="1192838" y="875"/>
                              </a:lnTo>
                              <a:close/>
                            </a:path>
                          </a:pathLst>
                        </a:custGeom>
                        <a:solidFill>
                          <a:srgbClr val="47A5AE"/>
                        </a:solidFill>
                      </wps:spPr>
                      <wps:bodyPr wrap="square" lIns="0" tIns="0" rIns="0" bIns="0" rtlCol="0">
                        <a:prstTxWarp prst="textNoShape">
                          <a:avLst/>
                        </a:prstTxWarp>
                        <a:noAutofit/>
                      </wps:bodyPr>
                    </wps:wsp>
                    <pic:pic xmlns:pic="http://schemas.openxmlformats.org/drawingml/2006/picture">
                      <pic:nvPicPr>
                        <pic:cNvPr id="205723405" name="Image 9"/>
                        <pic:cNvPicPr/>
                      </pic:nvPicPr>
                      <pic:blipFill>
                        <a:blip r:embed="rId2" cstate="print"/>
                        <a:stretch>
                          <a:fillRect/>
                        </a:stretch>
                      </pic:blipFill>
                      <pic:spPr>
                        <a:xfrm>
                          <a:off x="0" y="0"/>
                          <a:ext cx="503555" cy="723900"/>
                        </a:xfrm>
                        <a:prstGeom prst="rect">
                          <a:avLst/>
                        </a:prstGeom>
                      </pic:spPr>
                    </pic:pic>
                    <pic:pic xmlns:pic="http://schemas.openxmlformats.org/drawingml/2006/picture">
                      <pic:nvPicPr>
                        <pic:cNvPr id="420421200" name="Image 8"/>
                        <pic:cNvPicPr/>
                      </pic:nvPicPr>
                      <pic:blipFill>
                        <a:blip r:embed="rId3" cstate="print"/>
                        <a:stretch>
                          <a:fillRect/>
                        </a:stretch>
                      </pic:blipFill>
                      <pic:spPr>
                        <a:xfrm>
                          <a:off x="523875" y="285750"/>
                          <a:ext cx="1651635" cy="264160"/>
                        </a:xfrm>
                        <a:prstGeom prst="rect">
                          <a:avLst/>
                        </a:prstGeom>
                      </pic:spPr>
                    </pic:pic>
                    <pic:pic xmlns:pic="http://schemas.openxmlformats.org/drawingml/2006/picture">
                      <pic:nvPicPr>
                        <pic:cNvPr id="620963117" name="Image 7"/>
                        <pic:cNvPicPr/>
                      </pic:nvPicPr>
                      <pic:blipFill>
                        <a:blip r:embed="rId4" cstate="print"/>
                        <a:stretch>
                          <a:fillRect/>
                        </a:stretch>
                      </pic:blipFill>
                      <pic:spPr>
                        <a:xfrm>
                          <a:off x="657225" y="590550"/>
                          <a:ext cx="1383665" cy="86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E7DDD8" id="Agrupar 7" o:spid="_x0000_s1026" style="position:absolute;margin-left:-53.75pt;margin-top:-9pt;width:131.25pt;height:43.3pt;z-index:251660288;mso-width-relative:margin;mso-height-relative:margin" coordsize="2175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">
              <v:shape id="Graphic 6" o:spid="_x0000_s1027" style="position:absolute;left:7524;top:1714;width:11926;height:591;visibility:visible;mso-wrap-style:square;v-text-anchor:top" coordsize="119316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" path="m30657,l19056,2066,9317,7992,2584,17368,,29782,2399,42049r6678,9392l18860,57449r11711,2116l39115,58448r7444,-3218l52622,50106r1865,-2892l21283,47214,14537,40118,14412,29782r-44,-10421l21460,12352r33321,l51931,8426,45911,3810,38724,969,30657,xem57028,25840r-23393,l33635,34866r10775,l44410,40118r-2539,5519l36879,47214r17608,l57028,43275r,-17435xem54781,12352r-18165,l41432,15419r2715,4993l56498,14716,54781,12352xem105437,l93436,2129r246,l84019,8004r-6742,9402l74689,29872r2378,12030l77104,42087r6591,9201l83813,51452r9812,5999l105351,59565r11493,-2114l117083,57451r9652,-6163l129520,47214r-33458,l89227,40118,89057,29872r,-10511l96152,12352r33495,l126778,8168,117179,2129,105437,xem129647,12352r-15099,l121118,19361r,20757l114635,47214r14885,l133026,42087r127,-185l135572,29872,133240,17591r-3593,-5239xem160070,875r-14979,l167864,58690r13665,l189149,39855r-14366,l160070,875xem204919,875r-14893,l174783,39855r14366,l204919,875xem264457,875r-41872,l222585,58604r41784,l264369,44236r-27417,l236952,35827r24001,l260953,23475r-24001,l236952,15152r27505,l264457,875xem306299,875r-24178,l282121,58690r14277,l296398,38369r20087,l326530,36175r3158,-7444l329688,26629r-33290,l296398,13227r32276,l325023,7073,317862,2602,306299,875xem315057,38369r-15591,l311115,58690r15945,l315057,38369xem328670,13227r-16154,l315320,15591r,9199l312080,26629r17608,l329688,19973r-1018,-6746xem359615,875r-12265,l347350,58690r14281,l361631,26017r14680,l359615,875xem376311,26017r-14680,l384141,58690r12180,l396321,34513r-14368,l376311,26017xem396321,875r-14368,l381953,34513r14368,l396321,875xem444643,l432642,2129r246,l423225,8004r-6742,9402l413895,29872r2376,12030l416308,42087r6590,9201l423016,51452r9812,5999l444553,59565r11495,-2114l456287,57451r9652,-6163l468724,47214r-33455,l428433,40118r-169,-10246l428264,19361r7092,-7009l468852,12352,465984,8168,456385,2129,444643,xem468852,12352r-15101,l460321,19361r,20757l453842,47214r14882,l472230,42087r126,-185l474775,29872,472445,17591r-3593,-5239xem529405,875r-15066,l514339,58690r14368,l528707,28555r14280,l529405,875xem542987,28555r-14280,l540796,58690r9107,l560308,33548r-14871,l542987,28555xem576799,28206r-14281,l562518,58690r14281,l576799,28206xem576799,875r-14983,l545437,33548r14871,l562518,28206r14281,l576799,875xem608742,875r-14281,l594461,36529r1743,9365l601174,53172r7812,4715l619254,59565r10082,-1678l629497,57887r7706,-4715l641342,47214r-29097,l608742,42311r,-41436xem644043,875r-14277,l629766,42311r-3420,4903l641342,47214r896,-1320l642962,42311r1081,-5782l644043,875xem673971,875r-12266,l661705,58690r14281,l675986,26017r14681,l673971,875xem690667,26017r-14681,l698497,58690r12175,l710672,34513r-14363,l690667,26017xem710672,875r-14363,l696309,34513r14363,l710672,875xem741917,875r-13665,l728252,58690r13665,l741917,875xem790239,l778638,2066r-9738,5926l762167,17368r-2586,12414l761981,42049r6678,9392l778441,57449r11712,2116l798697,58450r7444,-3209l812204,50143r1903,-2929l780865,47214r-6828,-7183l773946,19361r7096,-7009l814363,12352,811513,8426,805493,3810,798306,969,790239,xem804082,38192r-2542,5605l796547,47214r17560,l816610,43361,804082,38192xem814363,12352r-18165,l801014,15419r2715,4993l816080,14716r-1717,-2364xem847937,875r-13666,l834271,58690r13666,l847937,875xem889779,875r-24177,l865602,58690r14281,l879883,38369r9896,l900936,36699r7207,-4332l912015,26393r66,-376l879883,26017r,-12790l912023,13227,908504,7314,901342,2698,889779,875xem912023,13227r-16022,l898801,15328r,9285l895562,26017r16519,l913169,19796r-1019,-6355l912023,13227xem955714,875r-13669,l916379,58690r14980,l938456,42837r36013,l969497,31713r-26049,l948968,19361r15008,l955714,875xem974469,42837r-15080,l966485,58690r15070,l974469,42837xem963976,19361r-15008,l954396,31713r15101,l963976,19361xem1013584,875r-14368,l999216,58690r40385,l1039601,46339r-26017,l1013584,875xem1101590,875r-22426,l1079164,58690r21986,l1113713,56664r10214,-5835l1127246,46339r-33717,l1093529,13227r34451,l1123522,7697,1113380,2549,1101590,875xem1127980,13227r-15091,l1119021,20412r-87,18392l1112537,46339r14709,l1130791,41543r2511,-12373l1130625,16508r-2645,-3281xem1192838,875r-41874,l1150964,58604r41784,l1192748,44236r-27417,l1165331,35827r24001,l1189332,23475r-24001,l1165331,15152r27507,l1192838,875xe" fillcolor="#47a5a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503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">
                <v:imagedata r:id="rId5" o:title=""/>
              </v:shape>
              <v:shape id="Image 8" o:spid="_x0000_s1029" type="#_x0000_t75" style="position:absolute;left:5238;top:2857;width:16517;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">
                <v:imagedata r:id="rId6" o:title=""/>
              </v:shape>
              <v:shape id="Image 7" o:spid="_x0000_s1030" type="#_x0000_t75" style="position:absolute;left:6572;top:5905;width:1383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">
                <v:imagedata r:id="rId7" o:title=""/>
              </v:shape>
            </v:group>
          </w:pict>
        </mc:Fallback>
      </mc:AlternateContent>
    </w:r>
    <w:r>
      <w:rPr>
        <w:rFonts w:ascii="Times New Roman" w:eastAsia="Times New Roman" w:hAnsi="Times New Roman" w:cs="Times New Roman"/>
        <w:noProof/>
        <w:sz w:val="20"/>
        <w:szCs w:val="20"/>
        <w:lang w:val="pt-BR"/>
      </w:rPr>
      <w:drawing>
        <wp:anchor distT="0" distB="0" distL="114300" distR="114300" simplePos="0" relativeHeight="251663360" behindDoc="0" locked="0" layoutInCell="1" allowOverlap="1" wp14:anchorId="405953D9" wp14:editId="5DA62179">
          <wp:simplePos x="0" y="0"/>
          <wp:positionH relativeFrom="page">
            <wp:posOffset>-1</wp:posOffset>
          </wp:positionH>
          <wp:positionV relativeFrom="paragraph">
            <wp:posOffset>-440055</wp:posOffset>
          </wp:positionV>
          <wp:extent cx="7560945" cy="305852"/>
          <wp:effectExtent l="0" t="0" r="0" b="0"/>
          <wp:wrapNone/>
          <wp:docPr id="746557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321" cy="314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367">
      <w:rPr>
        <w:rFonts w:ascii="Arial MT" w:eastAsia="Times New Roman" w:hAnsi="Arial MT" w:cs="Times New Roman"/>
        <w:spacing w:val="-2"/>
        <w:w w:val="110"/>
        <w:sz w:val="17"/>
        <w:szCs w:val="20"/>
        <w:lang w:val="pt-BR"/>
      </w:rPr>
      <w:t>ESTADO</w:t>
    </w:r>
    <w:r w:rsidRPr="008F4367">
      <w:rPr>
        <w:rFonts w:ascii="Arial MT" w:eastAsia="Times New Roman" w:hAnsi="Arial MT" w:cs="Times New Roman"/>
        <w:spacing w:val="-8"/>
        <w:w w:val="110"/>
        <w:sz w:val="17"/>
        <w:szCs w:val="20"/>
        <w:lang w:val="pt-BR"/>
      </w:rPr>
      <w:t xml:space="preserve"> </w:t>
    </w:r>
    <w:r w:rsidRPr="008F4367">
      <w:rPr>
        <w:rFonts w:ascii="Arial MT" w:eastAsia="Times New Roman" w:hAnsi="Arial MT" w:cs="Times New Roman"/>
        <w:spacing w:val="-2"/>
        <w:w w:val="110"/>
        <w:sz w:val="17"/>
        <w:szCs w:val="20"/>
        <w:lang w:val="pt-BR"/>
      </w:rPr>
      <w:t>DO</w:t>
    </w:r>
    <w:r w:rsidRPr="008F4367">
      <w:rPr>
        <w:rFonts w:ascii="Arial MT" w:eastAsia="Times New Roman" w:hAnsi="Arial MT" w:cs="Times New Roman"/>
        <w:spacing w:val="-8"/>
        <w:w w:val="110"/>
        <w:sz w:val="17"/>
        <w:szCs w:val="20"/>
        <w:lang w:val="pt-BR"/>
      </w:rPr>
      <w:t xml:space="preserve"> </w:t>
    </w:r>
    <w:r w:rsidRPr="008F4367">
      <w:rPr>
        <w:rFonts w:ascii="Arial MT" w:eastAsia="Times New Roman" w:hAnsi="Arial MT" w:cs="Times New Roman"/>
        <w:spacing w:val="-2"/>
        <w:w w:val="110"/>
        <w:sz w:val="17"/>
        <w:szCs w:val="20"/>
        <w:lang w:val="pt-BR"/>
      </w:rPr>
      <w:t>CEARÁ</w:t>
    </w:r>
  </w:p>
  <w:p w14:paraId="12C54435" w14:textId="77777777" w:rsidR="008F4367" w:rsidRPr="008F4367" w:rsidRDefault="008F4367" w:rsidP="008F4367">
    <w:pPr>
      <w:spacing w:after="0" w:line="169" w:lineRule="exact"/>
      <w:ind w:left="1843"/>
      <w:rPr>
        <w:rFonts w:ascii="Arial MT" w:eastAsia="Times New Roman" w:hAnsi="Times New Roman" w:cs="Times New Roman"/>
        <w:sz w:val="13"/>
        <w:szCs w:val="16"/>
        <w:lang w:val="pt-BR"/>
      </w:rPr>
    </w:pPr>
    <w:r w:rsidRPr="008F4367">
      <w:rPr>
        <w:rFonts w:ascii="Arial MT" w:eastAsia="Times New Roman" w:hAnsi="Times New Roman" w:cs="Times New Roman"/>
        <w:spacing w:val="4"/>
        <w:sz w:val="17"/>
        <w:szCs w:val="20"/>
        <w:lang w:val="pt-BR"/>
      </w:rPr>
      <w:t>PREFEITURA</w:t>
    </w:r>
    <w:r w:rsidRPr="008F4367">
      <w:rPr>
        <w:rFonts w:ascii="Arial MT" w:eastAsia="Times New Roman" w:hAnsi="Times New Roman" w:cs="Times New Roman"/>
        <w:spacing w:val="33"/>
        <w:sz w:val="17"/>
        <w:szCs w:val="20"/>
        <w:lang w:val="pt-BR"/>
      </w:rPr>
      <w:t xml:space="preserve"> </w:t>
    </w:r>
    <w:r w:rsidRPr="008F4367">
      <w:rPr>
        <w:rFonts w:ascii="Arial MT" w:eastAsia="Times New Roman" w:hAnsi="Times New Roman" w:cs="Times New Roman"/>
        <w:spacing w:val="4"/>
        <w:sz w:val="17"/>
        <w:szCs w:val="20"/>
        <w:lang w:val="pt-BR"/>
      </w:rPr>
      <w:t>MUNICIPAL</w:t>
    </w:r>
    <w:r w:rsidRPr="008F4367">
      <w:rPr>
        <w:rFonts w:ascii="Arial MT" w:eastAsia="Times New Roman" w:hAnsi="Times New Roman" w:cs="Times New Roman"/>
        <w:spacing w:val="34"/>
        <w:sz w:val="17"/>
        <w:szCs w:val="20"/>
        <w:lang w:val="pt-BR"/>
      </w:rPr>
      <w:t xml:space="preserve"> </w:t>
    </w:r>
    <w:r w:rsidRPr="008F4367">
      <w:rPr>
        <w:rFonts w:ascii="Arial MT" w:eastAsia="Times New Roman" w:hAnsi="Times New Roman" w:cs="Times New Roman"/>
        <w:spacing w:val="4"/>
        <w:sz w:val="17"/>
        <w:szCs w:val="20"/>
        <w:lang w:val="pt-BR"/>
      </w:rPr>
      <w:t>DE</w:t>
    </w:r>
    <w:r w:rsidRPr="008F4367">
      <w:rPr>
        <w:rFonts w:ascii="Arial MT" w:eastAsia="Times New Roman" w:hAnsi="Times New Roman" w:cs="Times New Roman"/>
        <w:spacing w:val="34"/>
        <w:sz w:val="17"/>
        <w:szCs w:val="20"/>
        <w:lang w:val="pt-BR"/>
      </w:rPr>
      <w:t xml:space="preserve"> </w:t>
    </w:r>
    <w:r w:rsidRPr="008F4367">
      <w:rPr>
        <w:rFonts w:ascii="Arial MT" w:eastAsia="Times New Roman" w:hAnsi="Times New Roman" w:cs="Times New Roman"/>
        <w:spacing w:val="-2"/>
        <w:sz w:val="17"/>
        <w:szCs w:val="20"/>
        <w:lang w:val="pt-BR"/>
      </w:rPr>
      <w:t>ITAREMA</w:t>
    </w:r>
  </w:p>
  <w:p w14:paraId="34D651EA" w14:textId="77777777" w:rsidR="008F4367" w:rsidRPr="008F4367" w:rsidRDefault="008F4367" w:rsidP="008F4367">
    <w:pPr>
      <w:spacing w:after="0" w:line="262" w:lineRule="exact"/>
      <w:ind w:left="1843"/>
      <w:jc w:val="both"/>
      <w:rPr>
        <w:rFonts w:ascii="Montserrat SemiBold" w:eastAsia="Times New Roman" w:hAnsi="Montserrat SemiBold" w:cs="Times New Roman"/>
        <w:color w:val="47A5AE"/>
        <w:spacing w:val="-10"/>
        <w:szCs w:val="16"/>
        <w:lang w:val="pt-BR"/>
      </w:rPr>
    </w:pPr>
    <w:r w:rsidRPr="008F4367">
      <w:rPr>
        <w:rFonts w:ascii="Montserrat SemiBold" w:eastAsia="Times New Roman" w:hAnsi="Montserrat SemiBold" w:cs="Times New Roman"/>
        <w:color w:val="4BACC6"/>
        <w:spacing w:val="-10"/>
        <w:szCs w:val="16"/>
        <w:lang w:val="pt-BR"/>
      </w:rPr>
      <w:t xml:space="preserve">DEPARTAMENTO DE LICENCIAMENTO AMBIENTAL  </w:t>
    </w:r>
  </w:p>
  <w:p w14:paraId="1F0D18FD" w14:textId="77390DF6" w:rsidR="00E43D55" w:rsidRPr="008F4367" w:rsidRDefault="008F4367" w:rsidP="008F4367">
    <w:pPr>
      <w:tabs>
        <w:tab w:val="center" w:pos="4419"/>
        <w:tab w:val="right" w:pos="8838"/>
      </w:tabs>
      <w:spacing w:after="0" w:line="240" w:lineRule="auto"/>
      <w:rPr>
        <w:rFonts w:ascii="Times New Roman" w:eastAsia="Times New Roman" w:hAnsi="Times New Roman" w:cs="Times New Roman"/>
        <w:sz w:val="20"/>
        <w:szCs w:val="20"/>
        <w:lang w:val="pt-BR"/>
      </w:rPr>
    </w:pPr>
    <w:r w:rsidRPr="008F4367">
      <w:rPr>
        <w:rFonts w:ascii="Times New Roman" w:eastAsia="Times New Roman" w:hAnsi="Times New Roman" w:cs="Times New Roman"/>
        <w:noProof/>
        <w:sz w:val="20"/>
        <w:szCs w:val="20"/>
        <w:lang w:val="pt-BR"/>
      </w:rPr>
      <w:drawing>
        <wp:anchor distT="0" distB="0" distL="114300" distR="114300" simplePos="0" relativeHeight="251659264" behindDoc="0" locked="0" layoutInCell="1" allowOverlap="1" wp14:anchorId="3A337443" wp14:editId="517FDF97">
          <wp:simplePos x="0" y="0"/>
          <wp:positionH relativeFrom="page">
            <wp:align>right</wp:align>
          </wp:positionH>
          <wp:positionV relativeFrom="paragraph">
            <wp:posOffset>1444625</wp:posOffset>
          </wp:positionV>
          <wp:extent cx="2988945" cy="5674360"/>
          <wp:effectExtent l="0" t="0" r="1905" b="2540"/>
          <wp:wrapNone/>
          <wp:docPr id="2068423550" name="Imagem 5"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drão do plano de fund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945" cy="5674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5E3"/>
    <w:multiLevelType w:val="multilevel"/>
    <w:tmpl w:val="CB48FD0C"/>
    <w:lvl w:ilvl="0">
      <w:start w:val="1"/>
      <w:numFmt w:val="bullet"/>
      <w:lvlText w:val="✔"/>
      <w:lvlJc w:val="left"/>
      <w:pPr>
        <w:ind w:left="2188" w:hanging="360"/>
      </w:pPr>
      <w:rPr>
        <w:rFonts w:ascii="Noto Sans Symbols" w:eastAsia="Noto Sans Symbols" w:hAnsi="Noto Sans Symbols" w:cs="Noto Sans Symbols"/>
      </w:rPr>
    </w:lvl>
    <w:lvl w:ilvl="1">
      <w:start w:val="1"/>
      <w:numFmt w:val="bullet"/>
      <w:lvlText w:val="o"/>
      <w:lvlJc w:val="left"/>
      <w:pPr>
        <w:ind w:left="2908" w:hanging="360"/>
      </w:pPr>
      <w:rPr>
        <w:rFonts w:ascii="Courier New" w:eastAsia="Courier New" w:hAnsi="Courier New" w:cs="Courier New"/>
      </w:rPr>
    </w:lvl>
    <w:lvl w:ilvl="2">
      <w:start w:val="1"/>
      <w:numFmt w:val="bullet"/>
      <w:lvlText w:val="▪"/>
      <w:lvlJc w:val="left"/>
      <w:pPr>
        <w:ind w:left="3628" w:hanging="360"/>
      </w:pPr>
      <w:rPr>
        <w:rFonts w:ascii="Noto Sans Symbols" w:eastAsia="Noto Sans Symbols" w:hAnsi="Noto Sans Symbols" w:cs="Noto Sans Symbols"/>
      </w:rPr>
    </w:lvl>
    <w:lvl w:ilvl="3">
      <w:start w:val="1"/>
      <w:numFmt w:val="bullet"/>
      <w:lvlText w:val="●"/>
      <w:lvlJc w:val="left"/>
      <w:pPr>
        <w:ind w:left="4348" w:hanging="360"/>
      </w:pPr>
      <w:rPr>
        <w:rFonts w:ascii="Noto Sans Symbols" w:eastAsia="Noto Sans Symbols" w:hAnsi="Noto Sans Symbols" w:cs="Noto Sans Symbols"/>
      </w:rPr>
    </w:lvl>
    <w:lvl w:ilvl="4">
      <w:start w:val="1"/>
      <w:numFmt w:val="bullet"/>
      <w:lvlText w:val="o"/>
      <w:lvlJc w:val="left"/>
      <w:pPr>
        <w:ind w:left="5068" w:hanging="360"/>
      </w:pPr>
      <w:rPr>
        <w:rFonts w:ascii="Courier New" w:eastAsia="Courier New" w:hAnsi="Courier New" w:cs="Courier New"/>
      </w:rPr>
    </w:lvl>
    <w:lvl w:ilvl="5">
      <w:start w:val="1"/>
      <w:numFmt w:val="bullet"/>
      <w:lvlText w:val="▪"/>
      <w:lvlJc w:val="left"/>
      <w:pPr>
        <w:ind w:left="5788" w:hanging="360"/>
      </w:pPr>
      <w:rPr>
        <w:rFonts w:ascii="Noto Sans Symbols" w:eastAsia="Noto Sans Symbols" w:hAnsi="Noto Sans Symbols" w:cs="Noto Sans Symbols"/>
      </w:rPr>
    </w:lvl>
    <w:lvl w:ilvl="6">
      <w:start w:val="1"/>
      <w:numFmt w:val="bullet"/>
      <w:lvlText w:val="●"/>
      <w:lvlJc w:val="left"/>
      <w:pPr>
        <w:ind w:left="6508" w:hanging="360"/>
      </w:pPr>
      <w:rPr>
        <w:rFonts w:ascii="Noto Sans Symbols" w:eastAsia="Noto Sans Symbols" w:hAnsi="Noto Sans Symbols" w:cs="Noto Sans Symbols"/>
      </w:rPr>
    </w:lvl>
    <w:lvl w:ilvl="7">
      <w:start w:val="1"/>
      <w:numFmt w:val="bullet"/>
      <w:lvlText w:val="o"/>
      <w:lvlJc w:val="left"/>
      <w:pPr>
        <w:ind w:left="7228" w:hanging="360"/>
      </w:pPr>
      <w:rPr>
        <w:rFonts w:ascii="Courier New" w:eastAsia="Courier New" w:hAnsi="Courier New" w:cs="Courier New"/>
      </w:rPr>
    </w:lvl>
    <w:lvl w:ilvl="8">
      <w:start w:val="1"/>
      <w:numFmt w:val="bullet"/>
      <w:lvlText w:val="▪"/>
      <w:lvlJc w:val="left"/>
      <w:pPr>
        <w:ind w:left="7948" w:hanging="360"/>
      </w:pPr>
      <w:rPr>
        <w:rFonts w:ascii="Noto Sans Symbols" w:eastAsia="Noto Sans Symbols" w:hAnsi="Noto Sans Symbols" w:cs="Noto Sans Symbols"/>
      </w:rPr>
    </w:lvl>
  </w:abstractNum>
  <w:abstractNum w:abstractNumId="1" w15:restartNumberingAfterBreak="0">
    <w:nsid w:val="08B951AF"/>
    <w:multiLevelType w:val="multilevel"/>
    <w:tmpl w:val="DCF8D33A"/>
    <w:lvl w:ilvl="0">
      <w:numFmt w:val="bullet"/>
      <w:lvlText w:val="●"/>
      <w:lvlJc w:val="left"/>
      <w:pPr>
        <w:ind w:left="596" w:hanging="361"/>
      </w:pPr>
      <w:rPr>
        <w:rFonts w:ascii="Noto Sans Symbols" w:eastAsia="Noto Sans Symbols" w:hAnsi="Noto Sans Symbols" w:cs="Noto Sans Symbols"/>
        <w:sz w:val="22"/>
        <w:szCs w:val="22"/>
      </w:rPr>
    </w:lvl>
    <w:lvl w:ilvl="1">
      <w:numFmt w:val="bullet"/>
      <w:lvlText w:val="•"/>
      <w:lvlJc w:val="left"/>
      <w:pPr>
        <w:ind w:left="1639" w:hanging="361"/>
      </w:pPr>
    </w:lvl>
    <w:lvl w:ilvl="2">
      <w:numFmt w:val="bullet"/>
      <w:lvlText w:val="•"/>
      <w:lvlJc w:val="left"/>
      <w:pPr>
        <w:ind w:left="2678" w:hanging="361"/>
      </w:pPr>
    </w:lvl>
    <w:lvl w:ilvl="3">
      <w:numFmt w:val="bullet"/>
      <w:lvlText w:val="•"/>
      <w:lvlJc w:val="left"/>
      <w:pPr>
        <w:ind w:left="3717" w:hanging="361"/>
      </w:pPr>
    </w:lvl>
    <w:lvl w:ilvl="4">
      <w:numFmt w:val="bullet"/>
      <w:lvlText w:val="•"/>
      <w:lvlJc w:val="left"/>
      <w:pPr>
        <w:ind w:left="4756" w:hanging="361"/>
      </w:pPr>
    </w:lvl>
    <w:lvl w:ilvl="5">
      <w:numFmt w:val="bullet"/>
      <w:lvlText w:val="•"/>
      <w:lvlJc w:val="left"/>
      <w:pPr>
        <w:ind w:left="5795" w:hanging="361"/>
      </w:pPr>
    </w:lvl>
    <w:lvl w:ilvl="6">
      <w:numFmt w:val="bullet"/>
      <w:lvlText w:val="•"/>
      <w:lvlJc w:val="left"/>
      <w:pPr>
        <w:ind w:left="6834" w:hanging="361"/>
      </w:pPr>
    </w:lvl>
    <w:lvl w:ilvl="7">
      <w:numFmt w:val="bullet"/>
      <w:lvlText w:val="•"/>
      <w:lvlJc w:val="left"/>
      <w:pPr>
        <w:ind w:left="7873" w:hanging="361"/>
      </w:pPr>
    </w:lvl>
    <w:lvl w:ilvl="8">
      <w:numFmt w:val="bullet"/>
      <w:lvlText w:val="•"/>
      <w:lvlJc w:val="left"/>
      <w:pPr>
        <w:ind w:left="8912" w:hanging="361"/>
      </w:pPr>
    </w:lvl>
  </w:abstractNum>
  <w:abstractNum w:abstractNumId="2" w15:restartNumberingAfterBreak="0">
    <w:nsid w:val="10257BF6"/>
    <w:multiLevelType w:val="multilevel"/>
    <w:tmpl w:val="9A3EC11A"/>
    <w:lvl w:ilvl="0">
      <w:numFmt w:val="bullet"/>
      <w:lvlText w:val="●"/>
      <w:lvlJc w:val="left"/>
      <w:pPr>
        <w:ind w:left="592" w:hanging="360"/>
      </w:pPr>
      <w:rPr>
        <w:rFonts w:ascii="Noto Sans Symbols" w:eastAsia="Noto Sans Symbols" w:hAnsi="Noto Sans Symbols" w:cs="Noto Sans Symbols"/>
        <w:sz w:val="22"/>
        <w:szCs w:val="22"/>
      </w:rPr>
    </w:lvl>
    <w:lvl w:ilvl="1">
      <w:numFmt w:val="bullet"/>
      <w:lvlText w:val="●"/>
      <w:lvlJc w:val="left"/>
      <w:pPr>
        <w:ind w:left="1216" w:hanging="351"/>
      </w:pPr>
      <w:rPr>
        <w:rFonts w:ascii="Noto Sans Symbols" w:eastAsia="Noto Sans Symbols" w:hAnsi="Noto Sans Symbols" w:cs="Noto Sans Symbols"/>
        <w:sz w:val="22"/>
        <w:szCs w:val="22"/>
      </w:rPr>
    </w:lvl>
    <w:lvl w:ilvl="2">
      <w:start w:val="7"/>
      <w:numFmt w:val="upperRoman"/>
      <w:lvlText w:val="%3."/>
      <w:lvlJc w:val="left"/>
      <w:pPr>
        <w:ind w:left="1936" w:hanging="670"/>
      </w:pPr>
      <w:rPr>
        <w:rFonts w:ascii="Calibri" w:eastAsia="Calibri" w:hAnsi="Calibri" w:cs="Calibri"/>
        <w:b/>
        <w:sz w:val="22"/>
        <w:szCs w:val="22"/>
      </w:rPr>
    </w:lvl>
    <w:lvl w:ilvl="3">
      <w:numFmt w:val="bullet"/>
      <w:lvlText w:val="⮚"/>
      <w:lvlJc w:val="left"/>
      <w:pPr>
        <w:ind w:left="2656" w:hanging="363"/>
      </w:pPr>
      <w:rPr>
        <w:rFonts w:ascii="Noto Sans Symbols" w:eastAsia="Noto Sans Symbols" w:hAnsi="Noto Sans Symbols" w:cs="Noto Sans Symbols"/>
        <w:sz w:val="22"/>
        <w:szCs w:val="22"/>
      </w:rPr>
    </w:lvl>
    <w:lvl w:ilvl="4">
      <w:numFmt w:val="bullet"/>
      <w:lvlText w:val="•"/>
      <w:lvlJc w:val="left"/>
      <w:pPr>
        <w:ind w:left="3850" w:hanging="363"/>
      </w:pPr>
    </w:lvl>
    <w:lvl w:ilvl="5">
      <w:numFmt w:val="bullet"/>
      <w:lvlText w:val="•"/>
      <w:lvlJc w:val="left"/>
      <w:pPr>
        <w:ind w:left="5040" w:hanging="363"/>
      </w:pPr>
    </w:lvl>
    <w:lvl w:ilvl="6">
      <w:numFmt w:val="bullet"/>
      <w:lvlText w:val="•"/>
      <w:lvlJc w:val="left"/>
      <w:pPr>
        <w:ind w:left="6230" w:hanging="363"/>
      </w:pPr>
    </w:lvl>
    <w:lvl w:ilvl="7">
      <w:numFmt w:val="bullet"/>
      <w:lvlText w:val="•"/>
      <w:lvlJc w:val="left"/>
      <w:pPr>
        <w:ind w:left="7420" w:hanging="363"/>
      </w:pPr>
    </w:lvl>
    <w:lvl w:ilvl="8">
      <w:numFmt w:val="bullet"/>
      <w:lvlText w:val="•"/>
      <w:lvlJc w:val="left"/>
      <w:pPr>
        <w:ind w:left="8610" w:hanging="363"/>
      </w:pPr>
    </w:lvl>
  </w:abstractNum>
  <w:abstractNum w:abstractNumId="3" w15:restartNumberingAfterBreak="0">
    <w:nsid w:val="1A1C4EC7"/>
    <w:multiLevelType w:val="multilevel"/>
    <w:tmpl w:val="B9F80BCA"/>
    <w:lvl w:ilvl="0">
      <w:start w:val="1"/>
      <w:numFmt w:val="bullet"/>
      <w:lvlText w:val="✔"/>
      <w:lvlJc w:val="left"/>
      <w:pPr>
        <w:ind w:left="2188" w:hanging="360"/>
      </w:pPr>
      <w:rPr>
        <w:rFonts w:ascii="Noto Sans Symbols" w:eastAsia="Noto Sans Symbols" w:hAnsi="Noto Sans Symbols" w:cs="Noto Sans Symbols"/>
      </w:rPr>
    </w:lvl>
    <w:lvl w:ilvl="1">
      <w:start w:val="1"/>
      <w:numFmt w:val="bullet"/>
      <w:lvlText w:val="o"/>
      <w:lvlJc w:val="left"/>
      <w:pPr>
        <w:ind w:left="2908" w:hanging="360"/>
      </w:pPr>
      <w:rPr>
        <w:rFonts w:ascii="Courier New" w:eastAsia="Courier New" w:hAnsi="Courier New" w:cs="Courier New"/>
      </w:rPr>
    </w:lvl>
    <w:lvl w:ilvl="2">
      <w:start w:val="1"/>
      <w:numFmt w:val="bullet"/>
      <w:lvlText w:val="▪"/>
      <w:lvlJc w:val="left"/>
      <w:pPr>
        <w:ind w:left="3628" w:hanging="360"/>
      </w:pPr>
      <w:rPr>
        <w:rFonts w:ascii="Noto Sans Symbols" w:eastAsia="Noto Sans Symbols" w:hAnsi="Noto Sans Symbols" w:cs="Noto Sans Symbols"/>
      </w:rPr>
    </w:lvl>
    <w:lvl w:ilvl="3">
      <w:start w:val="1"/>
      <w:numFmt w:val="bullet"/>
      <w:lvlText w:val="●"/>
      <w:lvlJc w:val="left"/>
      <w:pPr>
        <w:ind w:left="4348" w:hanging="360"/>
      </w:pPr>
      <w:rPr>
        <w:rFonts w:ascii="Noto Sans Symbols" w:eastAsia="Noto Sans Symbols" w:hAnsi="Noto Sans Symbols" w:cs="Noto Sans Symbols"/>
      </w:rPr>
    </w:lvl>
    <w:lvl w:ilvl="4">
      <w:start w:val="1"/>
      <w:numFmt w:val="bullet"/>
      <w:lvlText w:val="o"/>
      <w:lvlJc w:val="left"/>
      <w:pPr>
        <w:ind w:left="5068" w:hanging="360"/>
      </w:pPr>
      <w:rPr>
        <w:rFonts w:ascii="Courier New" w:eastAsia="Courier New" w:hAnsi="Courier New" w:cs="Courier New"/>
      </w:rPr>
    </w:lvl>
    <w:lvl w:ilvl="5">
      <w:start w:val="1"/>
      <w:numFmt w:val="bullet"/>
      <w:lvlText w:val="▪"/>
      <w:lvlJc w:val="left"/>
      <w:pPr>
        <w:ind w:left="5788" w:hanging="360"/>
      </w:pPr>
      <w:rPr>
        <w:rFonts w:ascii="Noto Sans Symbols" w:eastAsia="Noto Sans Symbols" w:hAnsi="Noto Sans Symbols" w:cs="Noto Sans Symbols"/>
      </w:rPr>
    </w:lvl>
    <w:lvl w:ilvl="6">
      <w:start w:val="1"/>
      <w:numFmt w:val="bullet"/>
      <w:lvlText w:val="●"/>
      <w:lvlJc w:val="left"/>
      <w:pPr>
        <w:ind w:left="6508" w:hanging="360"/>
      </w:pPr>
      <w:rPr>
        <w:rFonts w:ascii="Noto Sans Symbols" w:eastAsia="Noto Sans Symbols" w:hAnsi="Noto Sans Symbols" w:cs="Noto Sans Symbols"/>
      </w:rPr>
    </w:lvl>
    <w:lvl w:ilvl="7">
      <w:start w:val="1"/>
      <w:numFmt w:val="bullet"/>
      <w:lvlText w:val="o"/>
      <w:lvlJc w:val="left"/>
      <w:pPr>
        <w:ind w:left="7228" w:hanging="360"/>
      </w:pPr>
      <w:rPr>
        <w:rFonts w:ascii="Courier New" w:eastAsia="Courier New" w:hAnsi="Courier New" w:cs="Courier New"/>
      </w:rPr>
    </w:lvl>
    <w:lvl w:ilvl="8">
      <w:start w:val="1"/>
      <w:numFmt w:val="bullet"/>
      <w:lvlText w:val="▪"/>
      <w:lvlJc w:val="left"/>
      <w:pPr>
        <w:ind w:left="7948" w:hanging="360"/>
      </w:pPr>
      <w:rPr>
        <w:rFonts w:ascii="Noto Sans Symbols" w:eastAsia="Noto Sans Symbols" w:hAnsi="Noto Sans Symbols" w:cs="Noto Sans Symbols"/>
      </w:rPr>
    </w:lvl>
  </w:abstractNum>
  <w:abstractNum w:abstractNumId="4" w15:restartNumberingAfterBreak="0">
    <w:nsid w:val="25794C7E"/>
    <w:multiLevelType w:val="multilevel"/>
    <w:tmpl w:val="616018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3F107FBC"/>
    <w:multiLevelType w:val="multilevel"/>
    <w:tmpl w:val="250C9644"/>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9D2547D"/>
    <w:multiLevelType w:val="multilevel"/>
    <w:tmpl w:val="0262CF38"/>
    <w:lvl w:ilvl="0">
      <w:numFmt w:val="bullet"/>
      <w:lvlText w:val="●"/>
      <w:lvlJc w:val="left"/>
      <w:pPr>
        <w:ind w:left="957" w:hanging="359"/>
      </w:pPr>
      <w:rPr>
        <w:rFonts w:ascii="Noto Sans Symbols" w:eastAsia="Noto Sans Symbols" w:hAnsi="Noto Sans Symbols" w:cs="Noto Sans Symbols"/>
        <w:sz w:val="22"/>
        <w:szCs w:val="22"/>
      </w:rPr>
    </w:lvl>
    <w:lvl w:ilvl="1">
      <w:numFmt w:val="bullet"/>
      <w:lvlText w:val="•"/>
      <w:lvlJc w:val="left"/>
      <w:pPr>
        <w:ind w:left="1963" w:hanging="359"/>
      </w:pPr>
    </w:lvl>
    <w:lvl w:ilvl="2">
      <w:numFmt w:val="bullet"/>
      <w:lvlText w:val="•"/>
      <w:lvlJc w:val="left"/>
      <w:pPr>
        <w:ind w:left="2966" w:hanging="358"/>
      </w:pPr>
    </w:lvl>
    <w:lvl w:ilvl="3">
      <w:numFmt w:val="bullet"/>
      <w:lvlText w:val="•"/>
      <w:lvlJc w:val="left"/>
      <w:pPr>
        <w:ind w:left="3969" w:hanging="359"/>
      </w:pPr>
    </w:lvl>
    <w:lvl w:ilvl="4">
      <w:numFmt w:val="bullet"/>
      <w:lvlText w:val="•"/>
      <w:lvlJc w:val="left"/>
      <w:pPr>
        <w:ind w:left="4972" w:hanging="359"/>
      </w:pPr>
    </w:lvl>
    <w:lvl w:ilvl="5">
      <w:numFmt w:val="bullet"/>
      <w:lvlText w:val="•"/>
      <w:lvlJc w:val="left"/>
      <w:pPr>
        <w:ind w:left="5975" w:hanging="359"/>
      </w:pPr>
    </w:lvl>
    <w:lvl w:ilvl="6">
      <w:numFmt w:val="bullet"/>
      <w:lvlText w:val="•"/>
      <w:lvlJc w:val="left"/>
      <w:pPr>
        <w:ind w:left="6978" w:hanging="359"/>
      </w:pPr>
    </w:lvl>
    <w:lvl w:ilvl="7">
      <w:numFmt w:val="bullet"/>
      <w:lvlText w:val="•"/>
      <w:lvlJc w:val="left"/>
      <w:pPr>
        <w:ind w:left="7981" w:hanging="359"/>
      </w:pPr>
    </w:lvl>
    <w:lvl w:ilvl="8">
      <w:numFmt w:val="bullet"/>
      <w:lvlText w:val="•"/>
      <w:lvlJc w:val="left"/>
      <w:pPr>
        <w:ind w:left="8984" w:hanging="359"/>
      </w:pPr>
    </w:lvl>
  </w:abstractNum>
  <w:abstractNum w:abstractNumId="7" w15:restartNumberingAfterBreak="0">
    <w:nsid w:val="52DC048D"/>
    <w:multiLevelType w:val="multilevel"/>
    <w:tmpl w:val="9116A11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15:restartNumberingAfterBreak="0">
    <w:nsid w:val="63A02F9E"/>
    <w:multiLevelType w:val="multilevel"/>
    <w:tmpl w:val="12F6CA72"/>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9CF0A1A"/>
    <w:multiLevelType w:val="multilevel"/>
    <w:tmpl w:val="60842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C67309"/>
    <w:multiLevelType w:val="multilevel"/>
    <w:tmpl w:val="C1FC9CBA"/>
    <w:lvl w:ilvl="0">
      <w:start w:val="1"/>
      <w:numFmt w:val="lowerLetter"/>
      <w:lvlText w:val="%1)"/>
      <w:lvlJc w:val="left"/>
      <w:pPr>
        <w:ind w:left="1468" w:hanging="360"/>
      </w:pPr>
    </w:lvl>
    <w:lvl w:ilvl="1">
      <w:start w:val="1"/>
      <w:numFmt w:val="lowerLetter"/>
      <w:lvlText w:val="%2."/>
      <w:lvlJc w:val="left"/>
      <w:pPr>
        <w:ind w:left="2188" w:hanging="360"/>
      </w:pPr>
    </w:lvl>
    <w:lvl w:ilvl="2">
      <w:start w:val="1"/>
      <w:numFmt w:val="lowerRoman"/>
      <w:lvlText w:val="%3."/>
      <w:lvlJc w:val="right"/>
      <w:pPr>
        <w:ind w:left="2908" w:hanging="180"/>
      </w:pPr>
    </w:lvl>
    <w:lvl w:ilvl="3">
      <w:start w:val="1"/>
      <w:numFmt w:val="decimal"/>
      <w:lvlText w:val="%4."/>
      <w:lvlJc w:val="left"/>
      <w:pPr>
        <w:ind w:left="3628" w:hanging="360"/>
      </w:pPr>
    </w:lvl>
    <w:lvl w:ilvl="4">
      <w:start w:val="1"/>
      <w:numFmt w:val="lowerLetter"/>
      <w:lvlText w:val="%5."/>
      <w:lvlJc w:val="left"/>
      <w:pPr>
        <w:ind w:left="4348" w:hanging="360"/>
      </w:pPr>
    </w:lvl>
    <w:lvl w:ilvl="5">
      <w:start w:val="1"/>
      <w:numFmt w:val="lowerRoman"/>
      <w:lvlText w:val="%6."/>
      <w:lvlJc w:val="right"/>
      <w:pPr>
        <w:ind w:left="5068" w:hanging="180"/>
      </w:pPr>
    </w:lvl>
    <w:lvl w:ilvl="6">
      <w:start w:val="1"/>
      <w:numFmt w:val="decimal"/>
      <w:lvlText w:val="%7."/>
      <w:lvlJc w:val="left"/>
      <w:pPr>
        <w:ind w:left="5788" w:hanging="360"/>
      </w:pPr>
    </w:lvl>
    <w:lvl w:ilvl="7">
      <w:start w:val="1"/>
      <w:numFmt w:val="lowerLetter"/>
      <w:lvlText w:val="%8."/>
      <w:lvlJc w:val="left"/>
      <w:pPr>
        <w:ind w:left="6508" w:hanging="360"/>
      </w:pPr>
    </w:lvl>
    <w:lvl w:ilvl="8">
      <w:start w:val="1"/>
      <w:numFmt w:val="lowerRoman"/>
      <w:lvlText w:val="%9."/>
      <w:lvlJc w:val="right"/>
      <w:pPr>
        <w:ind w:left="7228" w:hanging="180"/>
      </w:pPr>
    </w:lvl>
  </w:abstractNum>
  <w:abstractNum w:abstractNumId="11" w15:restartNumberingAfterBreak="0">
    <w:nsid w:val="7C7B43CF"/>
    <w:multiLevelType w:val="multilevel"/>
    <w:tmpl w:val="32F8B224"/>
    <w:lvl w:ilvl="0">
      <w:start w:val="4"/>
      <w:numFmt w:val="decimal"/>
      <w:lvlText w:val="%1"/>
      <w:lvlJc w:val="left"/>
      <w:pPr>
        <w:ind w:left="360" w:hanging="360"/>
      </w:pPr>
    </w:lvl>
    <w:lvl w:ilvl="1">
      <w:start w:val="1"/>
      <w:numFmt w:val="decimal"/>
      <w:lvlText w:val="%1.%2"/>
      <w:lvlJc w:val="left"/>
      <w:pPr>
        <w:ind w:left="1314" w:hanging="360"/>
      </w:pPr>
    </w:lvl>
    <w:lvl w:ilvl="2">
      <w:start w:val="1"/>
      <w:numFmt w:val="decimal"/>
      <w:lvlText w:val="%1.%2.%3"/>
      <w:lvlJc w:val="left"/>
      <w:pPr>
        <w:ind w:left="2628" w:hanging="720"/>
      </w:pPr>
    </w:lvl>
    <w:lvl w:ilvl="3">
      <w:start w:val="1"/>
      <w:numFmt w:val="decimal"/>
      <w:lvlText w:val="%1.%2.%3.%4"/>
      <w:lvlJc w:val="left"/>
      <w:pPr>
        <w:ind w:left="3582" w:hanging="720"/>
      </w:pPr>
    </w:lvl>
    <w:lvl w:ilvl="4">
      <w:start w:val="1"/>
      <w:numFmt w:val="decimal"/>
      <w:lvlText w:val="%1.%2.%3.%4.%5"/>
      <w:lvlJc w:val="left"/>
      <w:pPr>
        <w:ind w:left="4896" w:hanging="1080"/>
      </w:pPr>
    </w:lvl>
    <w:lvl w:ilvl="5">
      <w:start w:val="1"/>
      <w:numFmt w:val="decimal"/>
      <w:lvlText w:val="%1.%2.%3.%4.%5.%6"/>
      <w:lvlJc w:val="left"/>
      <w:pPr>
        <w:ind w:left="5850" w:hanging="1080"/>
      </w:pPr>
    </w:lvl>
    <w:lvl w:ilvl="6">
      <w:start w:val="1"/>
      <w:numFmt w:val="decimal"/>
      <w:lvlText w:val="%1.%2.%3.%4.%5.%6.%7"/>
      <w:lvlJc w:val="left"/>
      <w:pPr>
        <w:ind w:left="7164" w:hanging="1440"/>
      </w:pPr>
    </w:lvl>
    <w:lvl w:ilvl="7">
      <w:start w:val="1"/>
      <w:numFmt w:val="decimal"/>
      <w:lvlText w:val="%1.%2.%3.%4.%5.%6.%7.%8"/>
      <w:lvlJc w:val="left"/>
      <w:pPr>
        <w:ind w:left="8118" w:hanging="1440"/>
      </w:pPr>
    </w:lvl>
    <w:lvl w:ilvl="8">
      <w:start w:val="1"/>
      <w:numFmt w:val="decimal"/>
      <w:lvlText w:val="%1.%2.%3.%4.%5.%6.%7.%8.%9"/>
      <w:lvlJc w:val="left"/>
      <w:pPr>
        <w:ind w:left="9432" w:hanging="1800"/>
      </w:pPr>
    </w:lvl>
  </w:abstractNum>
  <w:num w:numId="1" w16cid:durableId="1417745099">
    <w:abstractNumId w:val="2"/>
  </w:num>
  <w:num w:numId="2" w16cid:durableId="1279098709">
    <w:abstractNumId w:val="0"/>
  </w:num>
  <w:num w:numId="3" w16cid:durableId="1827238157">
    <w:abstractNumId w:val="10"/>
  </w:num>
  <w:num w:numId="4" w16cid:durableId="1373266208">
    <w:abstractNumId w:val="3"/>
  </w:num>
  <w:num w:numId="5" w16cid:durableId="707293643">
    <w:abstractNumId w:val="1"/>
  </w:num>
  <w:num w:numId="6" w16cid:durableId="50079911">
    <w:abstractNumId w:val="5"/>
  </w:num>
  <w:num w:numId="7" w16cid:durableId="840049714">
    <w:abstractNumId w:val="7"/>
  </w:num>
  <w:num w:numId="8" w16cid:durableId="1211579472">
    <w:abstractNumId w:val="8"/>
  </w:num>
  <w:num w:numId="9" w16cid:durableId="900216384">
    <w:abstractNumId w:val="11"/>
  </w:num>
  <w:num w:numId="10" w16cid:durableId="1058282678">
    <w:abstractNumId w:val="9"/>
  </w:num>
  <w:num w:numId="11" w16cid:durableId="1971090323">
    <w:abstractNumId w:val="6"/>
  </w:num>
  <w:num w:numId="12" w16cid:durableId="1690066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D55"/>
    <w:rsid w:val="00065212"/>
    <w:rsid w:val="001E00AB"/>
    <w:rsid w:val="00783C66"/>
    <w:rsid w:val="008F4367"/>
    <w:rsid w:val="00AB6C6E"/>
    <w:rsid w:val="00CC09EE"/>
    <w:rsid w:val="00E43D55"/>
    <w:rsid w:val="00F668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124D0"/>
  <w15:docId w15:val="{95A8D189-5D19-4DCB-A6D6-4059D180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E86"/>
  </w:style>
  <w:style w:type="paragraph" w:styleId="Ttulo1">
    <w:name w:val="heading 1"/>
    <w:basedOn w:val="Normal"/>
    <w:next w:val="Normal"/>
    <w:link w:val="Ttulo1Char"/>
    <w:uiPriority w:val="9"/>
    <w:qFormat/>
    <w:rsid w:val="0045510F"/>
    <w:pPr>
      <w:keepNext/>
      <w:keepLines/>
      <w:spacing w:before="240" w:after="0"/>
      <w:ind w:left="432" w:hanging="432"/>
      <w:outlineLvl w:val="0"/>
    </w:pPr>
    <w:rPr>
      <w:rFonts w:ascii="Arial" w:eastAsia="Times New Roman" w:hAnsi="Arial" w:cs="Arial"/>
      <w:bCs/>
    </w:rPr>
  </w:style>
  <w:style w:type="paragraph" w:styleId="Ttulo2">
    <w:name w:val="heading 2"/>
    <w:basedOn w:val="Ttulo1"/>
    <w:next w:val="Normal"/>
    <w:link w:val="Ttulo2Char"/>
    <w:uiPriority w:val="9"/>
    <w:unhideWhenUsed/>
    <w:qFormat/>
    <w:rsid w:val="0045510F"/>
    <w:pPr>
      <w:outlineLvl w:val="1"/>
    </w:pPr>
  </w:style>
  <w:style w:type="paragraph" w:styleId="Ttulo3">
    <w:name w:val="heading 3"/>
    <w:basedOn w:val="Normal"/>
    <w:next w:val="Normal"/>
    <w:link w:val="Ttulo3Char"/>
    <w:uiPriority w:val="9"/>
    <w:semiHidden/>
    <w:unhideWhenUsed/>
    <w:qFormat/>
    <w:rsid w:val="0045510F"/>
    <w:pPr>
      <w:keepNext/>
      <w:keepLines/>
      <w:numPr>
        <w:ilvl w:val="2"/>
        <w:numId w:val="12"/>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semiHidden/>
    <w:unhideWhenUsed/>
    <w:qFormat/>
    <w:rsid w:val="0045510F"/>
    <w:pPr>
      <w:keepNext/>
      <w:keepLines/>
      <w:numPr>
        <w:ilvl w:val="3"/>
        <w:numId w:val="12"/>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45510F"/>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45510F"/>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45510F"/>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45510F"/>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45510F"/>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F7CA1"/>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2F7CA1"/>
    <w:rPr>
      <w:i/>
      <w:iCs/>
    </w:rPr>
  </w:style>
  <w:style w:type="character" w:customStyle="1" w:styleId="apple-converted-space">
    <w:name w:val="apple-converted-space"/>
    <w:basedOn w:val="Fontepargpadro"/>
    <w:rsid w:val="002F7CA1"/>
  </w:style>
  <w:style w:type="paragraph" w:styleId="Rodap">
    <w:name w:val="footer"/>
    <w:basedOn w:val="Normal"/>
    <w:link w:val="RodapChar"/>
    <w:uiPriority w:val="99"/>
    <w:rsid w:val="0082748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827488"/>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83222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32224"/>
  </w:style>
  <w:style w:type="paragraph" w:styleId="Textodebalo">
    <w:name w:val="Balloon Text"/>
    <w:basedOn w:val="Normal"/>
    <w:link w:val="TextodebaloChar"/>
    <w:uiPriority w:val="99"/>
    <w:semiHidden/>
    <w:unhideWhenUsed/>
    <w:rsid w:val="008322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32224"/>
    <w:rPr>
      <w:rFonts w:ascii="Tahoma" w:hAnsi="Tahoma" w:cs="Tahoma"/>
      <w:sz w:val="16"/>
      <w:szCs w:val="16"/>
    </w:rPr>
  </w:style>
  <w:style w:type="character" w:styleId="Forte">
    <w:name w:val="Strong"/>
    <w:qFormat/>
    <w:rsid w:val="00737657"/>
    <w:rPr>
      <w:b/>
      <w:bCs/>
    </w:rPr>
  </w:style>
  <w:style w:type="paragraph" w:styleId="SemEspaamento">
    <w:name w:val="No Spacing"/>
    <w:uiPriority w:val="1"/>
    <w:qFormat/>
    <w:rsid w:val="004D2361"/>
    <w:pPr>
      <w:spacing w:after="0" w:line="240" w:lineRule="auto"/>
    </w:pPr>
  </w:style>
  <w:style w:type="paragraph" w:styleId="PargrafodaLista">
    <w:name w:val="List Paragraph"/>
    <w:basedOn w:val="Normal"/>
    <w:uiPriority w:val="1"/>
    <w:qFormat/>
    <w:rsid w:val="007E2BBD"/>
    <w:pPr>
      <w:ind w:left="720"/>
      <w:contextualSpacing/>
    </w:pPr>
  </w:style>
  <w:style w:type="paragraph" w:styleId="Corpodetexto">
    <w:name w:val="Body Text"/>
    <w:basedOn w:val="Normal"/>
    <w:link w:val="CorpodetextoChar"/>
    <w:uiPriority w:val="1"/>
    <w:qFormat/>
    <w:rsid w:val="007D0E23"/>
    <w:pPr>
      <w:widowControl w:val="0"/>
      <w:autoSpaceDE w:val="0"/>
      <w:autoSpaceDN w:val="0"/>
      <w:spacing w:after="0" w:line="240" w:lineRule="auto"/>
    </w:pPr>
    <w:rPr>
      <w:lang w:eastAsia="en-US"/>
    </w:rPr>
  </w:style>
  <w:style w:type="character" w:customStyle="1" w:styleId="CorpodetextoChar">
    <w:name w:val="Corpo de texto Char"/>
    <w:basedOn w:val="Fontepargpadro"/>
    <w:link w:val="Corpodetexto"/>
    <w:uiPriority w:val="1"/>
    <w:rsid w:val="007D0E23"/>
    <w:rPr>
      <w:rFonts w:ascii="Calibri" w:eastAsia="Calibri" w:hAnsi="Calibri" w:cs="Calibri"/>
      <w:lang w:val="pt-PT" w:eastAsia="en-US"/>
    </w:rPr>
  </w:style>
  <w:style w:type="character" w:customStyle="1" w:styleId="Ttulo1Char">
    <w:name w:val="Título 1 Char"/>
    <w:basedOn w:val="Fontepargpadro"/>
    <w:link w:val="Ttulo1"/>
    <w:uiPriority w:val="9"/>
    <w:rsid w:val="0045510F"/>
    <w:rPr>
      <w:rFonts w:ascii="Arial" w:eastAsia="Times New Roman" w:hAnsi="Arial" w:cs="Arial"/>
      <w:bCs/>
      <w:lang w:val="pt-PT"/>
    </w:rPr>
  </w:style>
  <w:style w:type="character" w:customStyle="1" w:styleId="Ttulo2Char">
    <w:name w:val="Título 2 Char"/>
    <w:basedOn w:val="Fontepargpadro"/>
    <w:link w:val="Ttulo2"/>
    <w:uiPriority w:val="9"/>
    <w:rsid w:val="0045510F"/>
    <w:rPr>
      <w:rFonts w:ascii="Arial" w:eastAsia="Times New Roman" w:hAnsi="Arial" w:cs="Arial"/>
      <w:bCs/>
      <w:lang w:val="pt-PT"/>
    </w:rPr>
  </w:style>
  <w:style w:type="character" w:customStyle="1" w:styleId="Ttulo3Char">
    <w:name w:val="Título 3 Char"/>
    <w:basedOn w:val="Fontepargpadro"/>
    <w:link w:val="Ttulo3"/>
    <w:uiPriority w:val="9"/>
    <w:rsid w:val="0045510F"/>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semiHidden/>
    <w:rsid w:val="0045510F"/>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45510F"/>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45510F"/>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45510F"/>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45510F"/>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45510F"/>
    <w:rPr>
      <w:rFonts w:asciiTheme="majorHAnsi" w:eastAsiaTheme="majorEastAsia" w:hAnsiTheme="majorHAnsi" w:cstheme="majorBidi"/>
      <w:i/>
      <w:iCs/>
      <w:color w:val="272727" w:themeColor="text1" w:themeTint="D8"/>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RvBob09DVO4wUz6iOKB+G/2BIA==">CgMxLjA4AHIhMXEyNDRtMUhlbmFfdHhVYkFodUw0V1pzYWQ0SXd6OGhN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1545</Words>
  <Characters>8343</Characters>
  <Application>Microsoft Office Word</Application>
  <DocSecurity>0</DocSecurity>
  <Lines>69</Lines>
  <Paragraphs>19</Paragraphs>
  <ScaleCrop>false</ScaleCrop>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Ibyte Ibs</dc:creator>
  <cp:lastModifiedBy>HOME</cp:lastModifiedBy>
  <cp:revision>2</cp:revision>
  <dcterms:created xsi:type="dcterms:W3CDTF">2026-01-14T13:48:00Z</dcterms:created>
  <dcterms:modified xsi:type="dcterms:W3CDTF">2026-01-14T13:48:00Z</dcterms:modified>
</cp:coreProperties>
</file>